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D2901" w:rsidRPr="0050609D" w:rsidRDefault="009D2901" w:rsidP="008B44AE">
      <w:pPr>
        <w:spacing w:after="80" w:line="240" w:lineRule="auto"/>
        <w:jc w:val="center"/>
        <w:rPr>
          <w:rFonts w:ascii="Arial" w:hAnsi="Arial" w:cs="Arial"/>
          <w:b/>
          <w:bCs/>
          <w:sz w:val="24"/>
          <w:szCs w:val="24"/>
          <w:lang w:eastAsia="hu-HU"/>
        </w:rPr>
      </w:pPr>
      <w:r w:rsidRPr="0050609D">
        <w:rPr>
          <w:rFonts w:ascii="Arial" w:hAnsi="Arial" w:cs="Arial"/>
          <w:b/>
          <w:bCs/>
          <w:sz w:val="24"/>
          <w:szCs w:val="24"/>
          <w:lang w:eastAsia="hu-HU"/>
        </w:rPr>
        <w:t>Berhida Város Önkormányzata Képviselő-testületének …./2017. (…...) önkormányzati rendelete</w:t>
      </w:r>
    </w:p>
    <w:p w:rsidR="009D2901" w:rsidRPr="0050609D" w:rsidRDefault="009D2901" w:rsidP="008B44AE">
      <w:pPr>
        <w:spacing w:line="240" w:lineRule="auto"/>
        <w:jc w:val="center"/>
        <w:rPr>
          <w:rFonts w:ascii="Arial" w:hAnsi="Arial" w:cs="Arial"/>
          <w:b/>
          <w:bCs/>
          <w:sz w:val="24"/>
          <w:szCs w:val="24"/>
          <w:lang w:eastAsia="hu-HU"/>
        </w:rPr>
      </w:pPr>
      <w:r w:rsidRPr="0050609D">
        <w:rPr>
          <w:rFonts w:ascii="Arial" w:hAnsi="Arial" w:cs="Arial"/>
          <w:b/>
          <w:bCs/>
          <w:sz w:val="24"/>
          <w:szCs w:val="24"/>
          <w:lang w:eastAsia="hu-HU"/>
        </w:rPr>
        <w:t>önkormányzati tulajdonban lévő építési telek kedvezményes vásárlási feltételéről</w:t>
      </w:r>
    </w:p>
    <w:p w:rsidR="009D2901" w:rsidRPr="0050609D" w:rsidRDefault="009D2901" w:rsidP="008B44AE">
      <w:pPr>
        <w:spacing w:after="0" w:line="240" w:lineRule="auto"/>
        <w:rPr>
          <w:rFonts w:ascii="Arial" w:hAnsi="Arial" w:cs="Arial"/>
          <w:sz w:val="24"/>
          <w:szCs w:val="24"/>
          <w:lang w:eastAsia="hu-HU"/>
        </w:rPr>
      </w:pPr>
    </w:p>
    <w:p w:rsidR="009D2901" w:rsidRPr="0050609D" w:rsidRDefault="009D2901" w:rsidP="00033B45">
      <w:pPr>
        <w:spacing w:after="20" w:line="240" w:lineRule="auto"/>
        <w:jc w:val="both"/>
        <w:rPr>
          <w:rFonts w:ascii="Arial" w:hAnsi="Arial" w:cs="Arial"/>
          <w:sz w:val="24"/>
          <w:szCs w:val="24"/>
          <w:lang w:eastAsia="hu-HU"/>
        </w:rPr>
      </w:pPr>
      <w:r w:rsidRPr="0050609D">
        <w:rPr>
          <w:rFonts w:ascii="Arial" w:hAnsi="Arial" w:cs="Arial"/>
          <w:sz w:val="24"/>
          <w:szCs w:val="24"/>
          <w:lang w:eastAsia="hu-HU"/>
        </w:rPr>
        <w:t>Berhida Város Önkormányzata Képviselő-testülete Magyarország Alaptörvénye 32. cikk (2) bekezdésében meghatározott eredeti jogalkotói hatáskörében, a Magyarország helyi önkormányzatairól szóló 2011. évi CLXXXIX. törvény 13. § (1) bekezdés 1. pontjában meghatározott feladatkörében eljárva a következőket rendeli el:</w:t>
      </w:r>
    </w:p>
    <w:p w:rsidR="009D2901" w:rsidRPr="0050609D" w:rsidRDefault="009D2901" w:rsidP="008B44AE">
      <w:pPr>
        <w:spacing w:after="0" w:line="240" w:lineRule="auto"/>
        <w:rPr>
          <w:rFonts w:ascii="Arial" w:hAnsi="Arial" w:cs="Arial"/>
          <w:sz w:val="24"/>
          <w:szCs w:val="24"/>
          <w:lang w:eastAsia="hu-HU"/>
        </w:rPr>
      </w:pPr>
    </w:p>
    <w:p w:rsidR="009D2901" w:rsidRPr="0050609D" w:rsidRDefault="009D2901" w:rsidP="008B44AE">
      <w:pPr>
        <w:numPr>
          <w:ilvl w:val="0"/>
          <w:numId w:val="1"/>
        </w:numPr>
        <w:spacing w:before="100" w:beforeAutospacing="1" w:after="100" w:afterAutospacing="1" w:line="240" w:lineRule="auto"/>
        <w:jc w:val="center"/>
        <w:rPr>
          <w:rFonts w:ascii="Arial" w:hAnsi="Arial" w:cs="Arial"/>
          <w:sz w:val="24"/>
          <w:szCs w:val="24"/>
          <w:lang w:eastAsia="hu-HU"/>
        </w:rPr>
      </w:pPr>
      <w:r w:rsidRPr="0050609D">
        <w:rPr>
          <w:rFonts w:ascii="Arial" w:hAnsi="Arial" w:cs="Arial"/>
          <w:sz w:val="24"/>
          <w:szCs w:val="24"/>
          <w:lang w:eastAsia="hu-HU"/>
        </w:rPr>
        <w:t>§</w:t>
      </w:r>
    </w:p>
    <w:p w:rsidR="009D2901" w:rsidRPr="0050609D" w:rsidRDefault="009D2901" w:rsidP="004F7952">
      <w:pPr>
        <w:numPr>
          <w:ilvl w:val="0"/>
          <w:numId w:val="6"/>
        </w:numPr>
        <w:spacing w:after="0" w:line="240" w:lineRule="auto"/>
        <w:ind w:left="0" w:firstLine="0"/>
        <w:jc w:val="both"/>
        <w:rPr>
          <w:rFonts w:ascii="Arial" w:hAnsi="Arial" w:cs="Arial"/>
          <w:sz w:val="24"/>
          <w:szCs w:val="24"/>
          <w:lang w:eastAsia="hu-HU"/>
        </w:rPr>
      </w:pPr>
      <w:r w:rsidRPr="0050609D">
        <w:rPr>
          <w:rFonts w:ascii="Arial" w:hAnsi="Arial" w:cs="Arial"/>
          <w:sz w:val="24"/>
          <w:szCs w:val="24"/>
          <w:lang w:eastAsia="hu-HU"/>
        </w:rPr>
        <w:t xml:space="preserve"> Berhida Város Önkormányzata (a továbbiakban: Önkormányzat) a gyermekvállalás ösztönzése, a képzett munkaerő megtartása, a városban történő letelepedések elősegítése, a település népességmegtartó képességének növelése érdekében a város területén önkormányzati tulajdonban lévő építési telkek lakás építése céljából, kedvezményes áron történő megvásárlását kívánja biztosítani az e rendeletben meghatározott feltételekkel. </w:t>
      </w:r>
    </w:p>
    <w:p w:rsidR="009D2901" w:rsidRPr="0050609D" w:rsidRDefault="009D2901" w:rsidP="00587415">
      <w:pPr>
        <w:spacing w:after="20" w:line="240" w:lineRule="auto"/>
        <w:jc w:val="both"/>
        <w:rPr>
          <w:rFonts w:ascii="Arial" w:hAnsi="Arial" w:cs="Arial"/>
          <w:sz w:val="24"/>
          <w:szCs w:val="24"/>
          <w:lang w:eastAsia="hu-HU"/>
        </w:rPr>
      </w:pPr>
      <w:r w:rsidRPr="0050609D">
        <w:rPr>
          <w:rFonts w:ascii="Arial" w:hAnsi="Arial" w:cs="Arial"/>
          <w:sz w:val="24"/>
          <w:szCs w:val="24"/>
          <w:lang w:eastAsia="hu-HU"/>
        </w:rPr>
        <w:t>(2) A rendelkezésre álló építési telkek jegyzékét és azok megállapított forgalmi értékét és kedvezményes vételárát a rendelet 1. számú függeléke tartalmazza.</w:t>
      </w:r>
    </w:p>
    <w:p w:rsidR="009D2901" w:rsidRPr="0050609D" w:rsidRDefault="009D2901" w:rsidP="000F339D">
      <w:pPr>
        <w:spacing w:after="0" w:line="240" w:lineRule="auto"/>
        <w:rPr>
          <w:rFonts w:ascii="Arial" w:hAnsi="Arial" w:cs="Arial"/>
          <w:sz w:val="24"/>
          <w:szCs w:val="24"/>
          <w:lang w:eastAsia="hu-HU"/>
        </w:rPr>
      </w:pPr>
    </w:p>
    <w:p w:rsidR="009D2901" w:rsidRPr="0050609D" w:rsidRDefault="009D2901" w:rsidP="008B44AE">
      <w:pPr>
        <w:spacing w:after="20" w:line="240" w:lineRule="auto"/>
        <w:ind w:firstLine="180"/>
        <w:jc w:val="center"/>
        <w:rPr>
          <w:rFonts w:ascii="Arial" w:hAnsi="Arial" w:cs="Arial"/>
          <w:sz w:val="24"/>
          <w:szCs w:val="24"/>
          <w:lang w:eastAsia="hu-HU"/>
        </w:rPr>
      </w:pPr>
      <w:r w:rsidRPr="0050609D">
        <w:rPr>
          <w:rFonts w:ascii="Arial" w:hAnsi="Arial" w:cs="Arial"/>
          <w:sz w:val="24"/>
          <w:szCs w:val="24"/>
          <w:lang w:eastAsia="hu-HU"/>
        </w:rPr>
        <w:t>2. §</w:t>
      </w:r>
    </w:p>
    <w:p w:rsidR="009D2901" w:rsidRPr="0050609D" w:rsidRDefault="009D2901" w:rsidP="008B44AE">
      <w:pPr>
        <w:spacing w:after="20" w:line="240" w:lineRule="auto"/>
        <w:ind w:firstLine="180"/>
        <w:jc w:val="both"/>
        <w:rPr>
          <w:rFonts w:ascii="Arial" w:hAnsi="Arial" w:cs="Arial"/>
          <w:sz w:val="24"/>
          <w:szCs w:val="24"/>
          <w:lang w:eastAsia="hu-HU"/>
        </w:rPr>
      </w:pPr>
    </w:p>
    <w:p w:rsidR="009D2901" w:rsidRPr="0050609D" w:rsidRDefault="009D2901" w:rsidP="00135CB9">
      <w:pPr>
        <w:spacing w:after="0" w:line="240" w:lineRule="auto"/>
        <w:jc w:val="both"/>
        <w:rPr>
          <w:rFonts w:ascii="Arial" w:hAnsi="Arial" w:cs="Arial"/>
          <w:color w:val="FF0000"/>
          <w:sz w:val="24"/>
          <w:szCs w:val="24"/>
          <w:lang w:eastAsia="hu-HU"/>
        </w:rPr>
      </w:pPr>
      <w:r w:rsidRPr="0050609D">
        <w:rPr>
          <w:rFonts w:ascii="Arial" w:hAnsi="Arial" w:cs="Arial"/>
          <w:sz w:val="24"/>
          <w:szCs w:val="24"/>
          <w:lang w:eastAsia="hu-HU"/>
        </w:rPr>
        <w:t>(1) Az építési telek kedvezményes vételára:</w:t>
      </w:r>
      <w:r w:rsidR="00E341F8">
        <w:rPr>
          <w:rFonts w:ascii="Arial" w:hAnsi="Arial" w:cs="Arial"/>
          <w:color w:val="FF0000"/>
          <w:sz w:val="24"/>
          <w:szCs w:val="24"/>
          <w:lang w:eastAsia="hu-HU"/>
        </w:rPr>
        <w:t>1090</w:t>
      </w:r>
      <w:r w:rsidRPr="0050609D">
        <w:rPr>
          <w:rFonts w:ascii="Arial" w:hAnsi="Arial" w:cs="Arial"/>
          <w:color w:val="FF0000"/>
          <w:sz w:val="24"/>
          <w:szCs w:val="24"/>
          <w:lang w:eastAsia="hu-HU"/>
        </w:rPr>
        <w:t>-</w:t>
      </w:r>
      <w:r w:rsidR="00CA3A2D">
        <w:rPr>
          <w:rFonts w:ascii="Arial" w:hAnsi="Arial" w:cs="Arial"/>
          <w:color w:val="FF0000"/>
          <w:sz w:val="24"/>
          <w:szCs w:val="24"/>
          <w:lang w:eastAsia="hu-HU"/>
        </w:rPr>
        <w:t>,</w:t>
      </w:r>
      <w:r w:rsidRPr="0050609D">
        <w:rPr>
          <w:rFonts w:ascii="Arial" w:hAnsi="Arial" w:cs="Arial"/>
          <w:color w:val="FF0000"/>
          <w:sz w:val="24"/>
          <w:szCs w:val="24"/>
          <w:lang w:eastAsia="hu-HU"/>
        </w:rPr>
        <w:t xml:space="preserve"> Ft/m</w:t>
      </w:r>
      <w:r w:rsidRPr="0050609D">
        <w:rPr>
          <w:rFonts w:ascii="Arial" w:hAnsi="Arial" w:cs="Arial"/>
          <w:color w:val="FF0000"/>
          <w:sz w:val="24"/>
          <w:szCs w:val="24"/>
          <w:vertAlign w:val="superscript"/>
          <w:lang w:eastAsia="hu-HU"/>
        </w:rPr>
        <w:t xml:space="preserve">2 </w:t>
      </w:r>
      <w:r w:rsidRPr="0050609D">
        <w:rPr>
          <w:rFonts w:ascii="Arial" w:hAnsi="Arial" w:cs="Arial"/>
          <w:color w:val="FF0000"/>
          <w:sz w:val="24"/>
          <w:szCs w:val="24"/>
          <w:lang w:eastAsia="hu-HU"/>
        </w:rPr>
        <w:t>+ ÁFA</w:t>
      </w:r>
      <w:r w:rsidRPr="0050609D">
        <w:rPr>
          <w:rFonts w:ascii="Arial" w:hAnsi="Arial" w:cs="Arial"/>
          <w:sz w:val="24"/>
          <w:szCs w:val="24"/>
          <w:lang w:eastAsia="hu-HU"/>
        </w:rPr>
        <w:t>.</w:t>
      </w:r>
    </w:p>
    <w:p w:rsidR="009D2901" w:rsidRPr="0050609D" w:rsidRDefault="009D2901" w:rsidP="00135CB9">
      <w:pPr>
        <w:spacing w:after="0" w:line="240" w:lineRule="auto"/>
        <w:jc w:val="both"/>
        <w:rPr>
          <w:rFonts w:ascii="Arial" w:hAnsi="Arial" w:cs="Arial"/>
          <w:color w:val="FF0000"/>
          <w:sz w:val="24"/>
          <w:szCs w:val="24"/>
          <w:lang w:eastAsia="hu-HU"/>
        </w:rPr>
      </w:pPr>
      <w:r w:rsidRPr="0050609D">
        <w:rPr>
          <w:rFonts w:ascii="Arial" w:hAnsi="Arial" w:cs="Arial"/>
          <w:sz w:val="24"/>
          <w:szCs w:val="24"/>
          <w:lang w:eastAsia="hu-HU"/>
        </w:rPr>
        <w:t xml:space="preserve">(2) Az építési telekre vonatkozóan az ingatlan-nyilvántartásba történő bejegyzés érdekében az adásvételi szerződésben négyéves időtartamra </w:t>
      </w:r>
      <w:r w:rsidRPr="0050609D">
        <w:rPr>
          <w:rFonts w:ascii="Arial" w:hAnsi="Arial" w:cs="Arial"/>
          <w:color w:val="FF0000"/>
          <w:sz w:val="24"/>
          <w:szCs w:val="24"/>
          <w:lang w:eastAsia="hu-HU"/>
        </w:rPr>
        <w:t xml:space="preserve">beépítési kötelezettséget kell rögzíteni, és ennek, valamint a kérelmezők, e rendelet értelmében vállalt kötelezettségeik biztosítására </w:t>
      </w:r>
      <w:r w:rsidR="00C0417C" w:rsidRPr="0050609D">
        <w:rPr>
          <w:rFonts w:ascii="Arial" w:hAnsi="Arial" w:cs="Arial"/>
          <w:color w:val="FF0000"/>
          <w:sz w:val="24"/>
          <w:szCs w:val="24"/>
          <w:lang w:eastAsia="hu-HU"/>
        </w:rPr>
        <w:t xml:space="preserve">az adás-vételi szerződés megkötésétől számított </w:t>
      </w:r>
      <w:r w:rsidR="008C31A5" w:rsidRPr="0050609D">
        <w:rPr>
          <w:rFonts w:ascii="Arial" w:hAnsi="Arial" w:cs="Arial"/>
          <w:color w:val="FF0000"/>
          <w:sz w:val="24"/>
          <w:szCs w:val="24"/>
          <w:lang w:eastAsia="hu-HU"/>
        </w:rPr>
        <w:t xml:space="preserve">9 évig </w:t>
      </w:r>
      <w:r w:rsidRPr="0050609D">
        <w:rPr>
          <w:rFonts w:ascii="Arial" w:hAnsi="Arial" w:cs="Arial"/>
          <w:color w:val="FF0000"/>
          <w:sz w:val="24"/>
          <w:szCs w:val="24"/>
          <w:lang w:eastAsia="hu-HU"/>
        </w:rPr>
        <w:t>elidegenítési tilalmat kell kikötni</w:t>
      </w:r>
      <w:r w:rsidR="00D71AA5" w:rsidRPr="0050609D">
        <w:rPr>
          <w:rFonts w:ascii="Arial" w:hAnsi="Arial" w:cs="Arial"/>
          <w:color w:val="FF0000"/>
          <w:sz w:val="24"/>
          <w:szCs w:val="24"/>
          <w:lang w:eastAsia="hu-HU"/>
        </w:rPr>
        <w:t>.</w:t>
      </w:r>
    </w:p>
    <w:p w:rsidR="009D2901" w:rsidRPr="0050609D" w:rsidRDefault="009D2901" w:rsidP="008B44AE">
      <w:pPr>
        <w:spacing w:after="0" w:line="240" w:lineRule="auto"/>
        <w:rPr>
          <w:rFonts w:ascii="Arial" w:hAnsi="Arial" w:cs="Arial"/>
          <w:sz w:val="24"/>
          <w:szCs w:val="24"/>
          <w:lang w:eastAsia="hu-HU"/>
        </w:rPr>
      </w:pPr>
    </w:p>
    <w:p w:rsidR="009D2901" w:rsidRPr="0050609D" w:rsidRDefault="009D2901" w:rsidP="008B44AE">
      <w:pPr>
        <w:spacing w:after="20" w:line="240" w:lineRule="auto"/>
        <w:ind w:firstLine="180"/>
        <w:jc w:val="center"/>
        <w:rPr>
          <w:rFonts w:ascii="Arial" w:hAnsi="Arial" w:cs="Arial"/>
          <w:sz w:val="24"/>
          <w:szCs w:val="24"/>
          <w:lang w:eastAsia="hu-HU"/>
        </w:rPr>
      </w:pPr>
      <w:r w:rsidRPr="0050609D">
        <w:rPr>
          <w:rFonts w:ascii="Arial" w:hAnsi="Arial" w:cs="Arial"/>
          <w:sz w:val="24"/>
          <w:szCs w:val="24"/>
          <w:lang w:eastAsia="hu-HU"/>
        </w:rPr>
        <w:t>3. §</w:t>
      </w:r>
    </w:p>
    <w:p w:rsidR="009D2901" w:rsidRPr="0050609D" w:rsidRDefault="009D2901" w:rsidP="008B44AE">
      <w:pPr>
        <w:spacing w:after="20" w:line="240" w:lineRule="auto"/>
        <w:ind w:firstLine="180"/>
        <w:jc w:val="both"/>
        <w:rPr>
          <w:rFonts w:ascii="Arial" w:hAnsi="Arial" w:cs="Arial"/>
          <w:sz w:val="24"/>
          <w:szCs w:val="24"/>
          <w:lang w:eastAsia="hu-HU"/>
        </w:rPr>
      </w:pPr>
    </w:p>
    <w:p w:rsidR="009D2901" w:rsidRPr="0050609D" w:rsidRDefault="009D2901" w:rsidP="006758FC">
      <w:pPr>
        <w:spacing w:after="0" w:line="240" w:lineRule="auto"/>
        <w:jc w:val="both"/>
        <w:rPr>
          <w:rFonts w:ascii="Arial" w:hAnsi="Arial" w:cs="Arial"/>
          <w:sz w:val="24"/>
          <w:szCs w:val="24"/>
          <w:lang w:eastAsia="hu-HU"/>
        </w:rPr>
      </w:pPr>
      <w:r w:rsidRPr="0050609D">
        <w:rPr>
          <w:rFonts w:ascii="Arial" w:hAnsi="Arial" w:cs="Arial"/>
          <w:sz w:val="24"/>
          <w:szCs w:val="24"/>
          <w:lang w:eastAsia="hu-HU"/>
        </w:rPr>
        <w:t>(1) A rendelet személyi hatálya olyan a városban életvitelszerűen, hosszútávon letelepedni kívánó házastársakra és élettársakra (a továbbiakban: kérelmezők) terjed ki, akiknek legalább az egyike uniós állampolgár, és az alábbi együttes feltételeknek megfelelnek:</w:t>
      </w:r>
    </w:p>
    <w:p w:rsidR="009D2901" w:rsidRPr="0050609D" w:rsidRDefault="009D2901" w:rsidP="006758FC">
      <w:pPr>
        <w:spacing w:after="0" w:line="240" w:lineRule="auto"/>
        <w:jc w:val="both"/>
        <w:rPr>
          <w:rFonts w:ascii="Arial" w:hAnsi="Arial" w:cs="Arial"/>
          <w:sz w:val="24"/>
          <w:szCs w:val="24"/>
          <w:lang w:eastAsia="hu-HU"/>
        </w:rPr>
      </w:pPr>
      <w:r w:rsidRPr="0050609D">
        <w:rPr>
          <w:rFonts w:ascii="Arial" w:hAnsi="Arial" w:cs="Arial"/>
          <w:sz w:val="24"/>
          <w:szCs w:val="24"/>
          <w:lang w:eastAsia="hu-HU"/>
        </w:rPr>
        <w:t>a) egyiküknek sincs az állami adóhatóság vagy az önkormányzati adóhatóság felé nyilvántartott köztartozása,</w:t>
      </w:r>
    </w:p>
    <w:p w:rsidR="009D2901" w:rsidRPr="0050609D" w:rsidRDefault="009D2901" w:rsidP="006758FC">
      <w:pPr>
        <w:spacing w:after="0" w:line="240" w:lineRule="auto"/>
        <w:jc w:val="both"/>
        <w:rPr>
          <w:rFonts w:ascii="Arial" w:hAnsi="Arial" w:cs="Arial"/>
          <w:sz w:val="24"/>
          <w:szCs w:val="24"/>
          <w:lang w:eastAsia="hu-HU"/>
        </w:rPr>
      </w:pPr>
      <w:r w:rsidRPr="0050609D">
        <w:rPr>
          <w:rFonts w:ascii="Arial" w:hAnsi="Arial" w:cs="Arial"/>
          <w:sz w:val="24"/>
          <w:szCs w:val="24"/>
          <w:lang w:eastAsia="hu-HU"/>
        </w:rPr>
        <w:t>b) legalább az egyikük a kérelem benyújtását megelőző két éven belül folyamatosan az egészségbiztosítási nyilvántartásban a társadalombiztosítás ellátásaira és a magánnyugdíjra jogosultakról, valamint e szolgáltatások fedezetéről szóló 1997. évi LXXX. törvény 5. §-a szerinti biztosítottként szerepel,</w:t>
      </w:r>
    </w:p>
    <w:p w:rsidR="009D2901" w:rsidRPr="0050609D" w:rsidRDefault="009D2901" w:rsidP="006758FC">
      <w:pPr>
        <w:spacing w:after="0" w:line="240" w:lineRule="auto"/>
        <w:jc w:val="both"/>
        <w:rPr>
          <w:rFonts w:ascii="Arial" w:hAnsi="Arial" w:cs="Arial"/>
          <w:sz w:val="24"/>
          <w:szCs w:val="24"/>
          <w:lang w:eastAsia="hu-HU"/>
        </w:rPr>
      </w:pPr>
      <w:r w:rsidRPr="0050609D">
        <w:rPr>
          <w:rFonts w:ascii="Arial" w:hAnsi="Arial" w:cs="Arial"/>
          <w:sz w:val="24"/>
          <w:szCs w:val="24"/>
          <w:lang w:eastAsia="hu-HU"/>
        </w:rPr>
        <w:t xml:space="preserve">c) a társadalombiztosítás ellátásaira és a magánnyugdíjra jogosultakról, valamint e szolgáltatások fedezetéről szóló 1997. évi LXXX. törvény 5. §-a szerint biztosított kérelmező vagy kérelmezők a kérelem benyújtását megelőző két évben a rá irányadó jogszabályokban előírt adóbevallási kötelezettségnek eleget tett, vagy uniós </w:t>
      </w:r>
      <w:r w:rsidRPr="0050609D">
        <w:rPr>
          <w:rFonts w:ascii="Arial" w:hAnsi="Arial" w:cs="Arial"/>
          <w:sz w:val="24"/>
          <w:szCs w:val="24"/>
          <w:lang w:eastAsia="hu-HU"/>
        </w:rPr>
        <w:lastRenderedPageBreak/>
        <w:t xml:space="preserve">állampolgár esetében a származási országában irányadó jogszabályoknak megfelelően az adóbevallási kötelezettségének eleget tett, </w:t>
      </w:r>
    </w:p>
    <w:p w:rsidR="009D2901" w:rsidRPr="0050609D" w:rsidRDefault="009D2901" w:rsidP="002422AF">
      <w:pPr>
        <w:spacing w:after="0" w:line="240" w:lineRule="auto"/>
        <w:jc w:val="both"/>
        <w:rPr>
          <w:rFonts w:ascii="Arial" w:hAnsi="Arial" w:cs="Arial"/>
          <w:sz w:val="24"/>
          <w:szCs w:val="24"/>
          <w:lang w:eastAsia="hu-HU"/>
        </w:rPr>
      </w:pPr>
      <w:r w:rsidRPr="0050609D">
        <w:rPr>
          <w:rFonts w:ascii="Arial" w:hAnsi="Arial" w:cs="Arial"/>
          <w:sz w:val="24"/>
          <w:szCs w:val="24"/>
          <w:lang w:eastAsia="hu-HU"/>
        </w:rPr>
        <w:t xml:space="preserve">d) a </w:t>
      </w:r>
      <w:r w:rsidRPr="0050609D">
        <w:rPr>
          <w:rFonts w:ascii="Arial" w:hAnsi="Arial" w:cs="Arial"/>
          <w:color w:val="FF0000"/>
          <w:sz w:val="24"/>
          <w:szCs w:val="24"/>
          <w:lang w:eastAsia="hu-HU"/>
        </w:rPr>
        <w:t>rendelet 1. számú mellékletében meghatározott bűncselekmény elkövetését a bíróság egyikük tekintetében sem állapította meg, vagy a kérelem benyújtásakor a büntetett előélethez fűződő hátrányos jogkövetkezmények alól már mentesült</w:t>
      </w:r>
      <w:r w:rsidR="00DC168C" w:rsidRPr="0050609D">
        <w:rPr>
          <w:rFonts w:ascii="Arial" w:hAnsi="Arial" w:cs="Arial"/>
          <w:color w:val="FF0000"/>
          <w:sz w:val="24"/>
          <w:szCs w:val="24"/>
          <w:lang w:eastAsia="hu-HU"/>
        </w:rPr>
        <w:t>ek</w:t>
      </w:r>
      <w:r w:rsidRPr="0050609D">
        <w:rPr>
          <w:rFonts w:ascii="Arial" w:hAnsi="Arial" w:cs="Arial"/>
          <w:color w:val="FF0000"/>
          <w:sz w:val="24"/>
          <w:szCs w:val="24"/>
          <w:lang w:eastAsia="hu-HU"/>
        </w:rPr>
        <w:t>,</w:t>
      </w:r>
    </w:p>
    <w:p w:rsidR="009D2901" w:rsidRPr="0050609D" w:rsidRDefault="009D2901" w:rsidP="00FA4612">
      <w:pPr>
        <w:spacing w:after="0" w:line="240" w:lineRule="auto"/>
        <w:jc w:val="both"/>
        <w:rPr>
          <w:rFonts w:ascii="Arial" w:hAnsi="Arial" w:cs="Arial"/>
          <w:sz w:val="24"/>
          <w:szCs w:val="24"/>
          <w:lang w:eastAsia="hu-HU"/>
        </w:rPr>
      </w:pPr>
      <w:r w:rsidRPr="0050609D">
        <w:rPr>
          <w:rFonts w:ascii="Arial" w:hAnsi="Arial" w:cs="Arial"/>
          <w:sz w:val="24"/>
          <w:szCs w:val="24"/>
          <w:lang w:eastAsia="hu-HU"/>
        </w:rPr>
        <w:t>(2) A kérelmezőknek a személyüket a személyazonosító igazolvánnyal, az (1) bekezdés a)-d)</w:t>
      </w:r>
      <w:r w:rsidRPr="0050609D">
        <w:rPr>
          <w:rFonts w:ascii="Arial" w:hAnsi="Arial" w:cs="Arial"/>
          <w:color w:val="00B0F0"/>
          <w:sz w:val="24"/>
          <w:szCs w:val="24"/>
          <w:lang w:eastAsia="hu-HU"/>
        </w:rPr>
        <w:t xml:space="preserve"> </w:t>
      </w:r>
      <w:r w:rsidRPr="0050609D">
        <w:rPr>
          <w:rFonts w:ascii="Arial" w:hAnsi="Arial" w:cs="Arial"/>
          <w:sz w:val="24"/>
          <w:szCs w:val="24"/>
          <w:lang w:eastAsia="hu-HU"/>
        </w:rPr>
        <w:t>pontjaiban foglaltakat pedig 30 napnál nem régebbi okirattal kell igazolniuk.</w:t>
      </w:r>
    </w:p>
    <w:p w:rsidR="009D2901" w:rsidRPr="0050609D" w:rsidRDefault="009D2901" w:rsidP="00B51111">
      <w:pPr>
        <w:spacing w:after="0" w:line="240" w:lineRule="auto"/>
        <w:jc w:val="both"/>
        <w:rPr>
          <w:rFonts w:ascii="Arial" w:hAnsi="Arial" w:cs="Arial"/>
          <w:sz w:val="24"/>
          <w:szCs w:val="24"/>
          <w:lang w:eastAsia="hu-HU"/>
        </w:rPr>
      </w:pPr>
      <w:r w:rsidRPr="0050609D">
        <w:rPr>
          <w:rFonts w:ascii="Arial" w:hAnsi="Arial" w:cs="Arial"/>
          <w:sz w:val="24"/>
          <w:szCs w:val="24"/>
          <w:lang w:eastAsia="hu-HU"/>
        </w:rPr>
        <w:t xml:space="preserve">(3) A házastársak vagy az élettársak a kérelmet közösen nyújthatják be az Önkormányzathoz. </w:t>
      </w:r>
    </w:p>
    <w:p w:rsidR="009D2901" w:rsidRPr="0050609D" w:rsidRDefault="009D2901" w:rsidP="00B51111">
      <w:pPr>
        <w:spacing w:after="0" w:line="240" w:lineRule="auto"/>
        <w:jc w:val="both"/>
        <w:rPr>
          <w:rFonts w:ascii="Arial" w:hAnsi="Arial" w:cs="Arial"/>
          <w:sz w:val="24"/>
          <w:szCs w:val="24"/>
          <w:lang w:eastAsia="hu-HU"/>
        </w:rPr>
      </w:pPr>
    </w:p>
    <w:p w:rsidR="009D2901" w:rsidRPr="0050609D" w:rsidRDefault="009D2901" w:rsidP="008B44AE">
      <w:pPr>
        <w:spacing w:after="20" w:line="240" w:lineRule="auto"/>
        <w:ind w:firstLine="180"/>
        <w:jc w:val="center"/>
        <w:rPr>
          <w:rFonts w:ascii="Arial" w:hAnsi="Arial" w:cs="Arial"/>
          <w:sz w:val="24"/>
          <w:szCs w:val="24"/>
          <w:lang w:eastAsia="hu-HU"/>
        </w:rPr>
      </w:pPr>
      <w:r w:rsidRPr="0050609D">
        <w:rPr>
          <w:rFonts w:ascii="Arial" w:hAnsi="Arial" w:cs="Arial"/>
          <w:sz w:val="24"/>
          <w:szCs w:val="24"/>
          <w:lang w:eastAsia="hu-HU"/>
        </w:rPr>
        <w:t>4. §</w:t>
      </w:r>
    </w:p>
    <w:p w:rsidR="009D2901" w:rsidRPr="0050609D" w:rsidRDefault="009D2901" w:rsidP="008B44AE">
      <w:pPr>
        <w:spacing w:after="20" w:line="240" w:lineRule="auto"/>
        <w:ind w:firstLine="180"/>
        <w:jc w:val="both"/>
        <w:rPr>
          <w:rFonts w:ascii="Arial" w:hAnsi="Arial" w:cs="Arial"/>
          <w:sz w:val="24"/>
          <w:szCs w:val="24"/>
          <w:lang w:eastAsia="hu-HU"/>
        </w:rPr>
      </w:pPr>
    </w:p>
    <w:p w:rsidR="009D2901" w:rsidRPr="0050609D" w:rsidRDefault="009D2901" w:rsidP="00FB1485">
      <w:pPr>
        <w:spacing w:after="0" w:line="240" w:lineRule="auto"/>
        <w:jc w:val="both"/>
        <w:rPr>
          <w:rFonts w:ascii="Arial" w:hAnsi="Arial" w:cs="Arial"/>
          <w:sz w:val="24"/>
          <w:szCs w:val="24"/>
          <w:lang w:eastAsia="hu-HU"/>
        </w:rPr>
      </w:pPr>
      <w:r w:rsidRPr="0050609D">
        <w:rPr>
          <w:rFonts w:ascii="Arial" w:hAnsi="Arial" w:cs="Arial"/>
          <w:sz w:val="24"/>
          <w:szCs w:val="24"/>
          <w:lang w:eastAsia="hu-HU"/>
        </w:rPr>
        <w:t>(1) A kérelmezőknek írásban kötelezettséget kell vállalni a következőkre:</w:t>
      </w:r>
    </w:p>
    <w:p w:rsidR="009D2901" w:rsidRPr="0050609D" w:rsidRDefault="009D2901" w:rsidP="001537A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0609D">
        <w:rPr>
          <w:rFonts w:ascii="Arial" w:hAnsi="Arial" w:cs="Arial"/>
          <w:sz w:val="24"/>
          <w:szCs w:val="24"/>
          <w:lang w:eastAsia="hu-HU"/>
        </w:rPr>
        <w:t>a) a kérelem pozitív elbírálását követően 30 napon belül az Önkormányzattal a tulajdonjog átruházására alkalmas adás</w:t>
      </w:r>
      <w:r w:rsidR="00311D25" w:rsidRPr="0050609D">
        <w:rPr>
          <w:rFonts w:ascii="Arial" w:hAnsi="Arial" w:cs="Arial"/>
          <w:sz w:val="24"/>
          <w:szCs w:val="24"/>
          <w:lang w:eastAsia="hu-HU"/>
        </w:rPr>
        <w:t>-</w:t>
      </w:r>
      <w:r w:rsidRPr="0050609D">
        <w:rPr>
          <w:rFonts w:ascii="Arial" w:hAnsi="Arial" w:cs="Arial"/>
          <w:sz w:val="24"/>
          <w:szCs w:val="24"/>
          <w:lang w:eastAsia="hu-HU"/>
        </w:rPr>
        <w:t>vételi szerződést (a továbbiakban: szerződés) kötnek,</w:t>
      </w:r>
    </w:p>
    <w:p w:rsidR="009D2901" w:rsidRPr="0050609D" w:rsidRDefault="009D2901" w:rsidP="001537A3">
      <w:pPr>
        <w:spacing w:after="0" w:line="240" w:lineRule="auto"/>
        <w:jc w:val="both"/>
        <w:rPr>
          <w:rFonts w:ascii="Arial" w:hAnsi="Arial" w:cs="Arial"/>
          <w:sz w:val="24"/>
          <w:szCs w:val="24"/>
          <w:lang w:eastAsia="hu-HU"/>
        </w:rPr>
      </w:pPr>
      <w:r w:rsidRPr="0050609D">
        <w:rPr>
          <w:rFonts w:ascii="Arial" w:hAnsi="Arial" w:cs="Arial"/>
          <w:sz w:val="24"/>
          <w:szCs w:val="24"/>
        </w:rPr>
        <w:t xml:space="preserve">b) </w:t>
      </w:r>
      <w:r w:rsidRPr="0050609D">
        <w:rPr>
          <w:rFonts w:ascii="Arial" w:hAnsi="Arial" w:cs="Arial"/>
          <w:sz w:val="24"/>
          <w:szCs w:val="24"/>
          <w:lang w:eastAsia="hu-HU"/>
        </w:rPr>
        <w:t>a meghatározott vételár, illetve a szerződéskötéssel kapcsolatos ügyvédi költségek megfizetésére az adás-vételi szerződés megkötésével egyidejűleg,</w:t>
      </w:r>
    </w:p>
    <w:p w:rsidR="009D2901" w:rsidRPr="0050609D" w:rsidRDefault="009D2901" w:rsidP="001537A3">
      <w:pPr>
        <w:spacing w:after="0" w:line="240" w:lineRule="auto"/>
        <w:jc w:val="both"/>
        <w:rPr>
          <w:rFonts w:ascii="Arial" w:hAnsi="Arial" w:cs="Arial"/>
          <w:sz w:val="24"/>
          <w:szCs w:val="24"/>
          <w:lang w:eastAsia="hu-HU"/>
        </w:rPr>
      </w:pPr>
      <w:r w:rsidRPr="0050609D">
        <w:rPr>
          <w:rFonts w:ascii="Arial" w:hAnsi="Arial" w:cs="Arial"/>
          <w:sz w:val="24"/>
          <w:szCs w:val="24"/>
          <w:lang w:eastAsia="hu-HU"/>
        </w:rPr>
        <w:t>c) a szerződéskötéskor</w:t>
      </w:r>
    </w:p>
    <w:p w:rsidR="009D2901" w:rsidRPr="0050609D" w:rsidRDefault="009D2901" w:rsidP="001537A3">
      <w:pPr>
        <w:spacing w:after="0" w:line="240" w:lineRule="auto"/>
        <w:jc w:val="both"/>
        <w:rPr>
          <w:rFonts w:ascii="Arial" w:hAnsi="Arial" w:cs="Arial"/>
          <w:color w:val="FF0000"/>
          <w:sz w:val="24"/>
          <w:szCs w:val="24"/>
          <w:lang w:eastAsia="hu-HU"/>
        </w:rPr>
      </w:pPr>
      <w:r w:rsidRPr="0050609D">
        <w:rPr>
          <w:rFonts w:ascii="Arial" w:hAnsi="Arial" w:cs="Arial"/>
          <w:color w:val="FF0000"/>
          <w:sz w:val="24"/>
          <w:szCs w:val="24"/>
          <w:lang w:eastAsia="hu-HU"/>
        </w:rPr>
        <w:t xml:space="preserve">ca) </w:t>
      </w:r>
      <w:bookmarkStart w:id="0" w:name="_Hlk498526288"/>
      <w:r w:rsidRPr="0050609D">
        <w:rPr>
          <w:rFonts w:ascii="Arial" w:hAnsi="Arial" w:cs="Arial"/>
          <w:color w:val="FF0000"/>
          <w:sz w:val="24"/>
          <w:szCs w:val="24"/>
          <w:lang w:eastAsia="hu-HU"/>
        </w:rPr>
        <w:t xml:space="preserve">közös háztartásban már legalább két gyermeket nevelnek, </w:t>
      </w:r>
    </w:p>
    <w:p w:rsidR="009D2901" w:rsidRPr="0050609D" w:rsidRDefault="009D2901" w:rsidP="001537A3">
      <w:pPr>
        <w:spacing w:after="0" w:line="240" w:lineRule="auto"/>
        <w:jc w:val="both"/>
        <w:rPr>
          <w:rFonts w:ascii="Arial" w:hAnsi="Arial" w:cs="Arial"/>
          <w:color w:val="FF0000"/>
          <w:sz w:val="24"/>
          <w:szCs w:val="24"/>
          <w:lang w:eastAsia="hu-HU"/>
        </w:rPr>
      </w:pPr>
      <w:r w:rsidRPr="0050609D">
        <w:rPr>
          <w:rFonts w:ascii="Arial" w:hAnsi="Arial" w:cs="Arial"/>
          <w:color w:val="FF0000"/>
          <w:sz w:val="24"/>
          <w:szCs w:val="24"/>
          <w:lang w:eastAsia="hu-HU"/>
        </w:rPr>
        <w:t xml:space="preserve">cb) vagy a szerződéskötést követő </w:t>
      </w:r>
      <w:r w:rsidRPr="0050609D">
        <w:rPr>
          <w:rFonts w:ascii="Arial" w:hAnsi="Arial" w:cs="Arial"/>
          <w:strike/>
          <w:color w:val="FF0000"/>
          <w:sz w:val="24"/>
          <w:szCs w:val="24"/>
          <w:lang w:eastAsia="hu-HU"/>
        </w:rPr>
        <w:t>négy</w:t>
      </w:r>
      <w:r w:rsidRPr="0050609D">
        <w:rPr>
          <w:rFonts w:ascii="Arial" w:hAnsi="Arial" w:cs="Arial"/>
          <w:color w:val="FF0000"/>
          <w:sz w:val="24"/>
          <w:szCs w:val="24"/>
          <w:lang w:eastAsia="hu-HU"/>
        </w:rPr>
        <w:t xml:space="preserve"> 5 éven belül közös háztartásban legalább két gyermek neveléséről fognak gondoskodni, </w:t>
      </w:r>
    </w:p>
    <w:bookmarkEnd w:id="0"/>
    <w:p w:rsidR="009D2901" w:rsidRPr="0050609D" w:rsidRDefault="009D2901" w:rsidP="001537A3">
      <w:pPr>
        <w:spacing w:after="0" w:line="240" w:lineRule="auto"/>
        <w:jc w:val="both"/>
        <w:rPr>
          <w:rFonts w:ascii="Arial" w:hAnsi="Arial" w:cs="Arial"/>
          <w:sz w:val="24"/>
          <w:szCs w:val="24"/>
          <w:lang w:eastAsia="hu-HU"/>
        </w:rPr>
      </w:pPr>
      <w:r w:rsidRPr="0050609D">
        <w:rPr>
          <w:rFonts w:ascii="Arial" w:hAnsi="Arial" w:cs="Arial"/>
          <w:sz w:val="24"/>
          <w:szCs w:val="24"/>
          <w:lang w:eastAsia="hu-HU"/>
        </w:rPr>
        <w:t xml:space="preserve">d) a megvásárolt telken a lakáscélú állami </w:t>
      </w:r>
      <w:r w:rsidRPr="0050609D">
        <w:rPr>
          <w:rFonts w:ascii="Arial" w:hAnsi="Arial" w:cs="Arial"/>
          <w:strike/>
          <w:sz w:val="24"/>
          <w:szCs w:val="24"/>
          <w:lang w:eastAsia="hu-HU"/>
        </w:rPr>
        <w:t>támogatásokról szóló 12/2001. (I.31.) Korm. rendelet 3. §-a szerinti méltányolható lakásigénynek megfelelő</w:t>
      </w:r>
      <w:r w:rsidRPr="0050609D">
        <w:rPr>
          <w:rFonts w:ascii="Arial" w:hAnsi="Arial" w:cs="Arial"/>
          <w:sz w:val="24"/>
          <w:szCs w:val="24"/>
          <w:lang w:eastAsia="hu-HU"/>
        </w:rPr>
        <w:t xml:space="preserve"> </w:t>
      </w:r>
      <w:r w:rsidRPr="0050609D">
        <w:rPr>
          <w:rFonts w:ascii="Arial" w:hAnsi="Arial" w:cs="Arial"/>
          <w:color w:val="FF0000"/>
          <w:sz w:val="24"/>
          <w:szCs w:val="24"/>
          <w:lang w:eastAsia="hu-HU"/>
        </w:rPr>
        <w:t>új lakóingatlant építenek</w:t>
      </w:r>
      <w:r w:rsidRPr="0050609D">
        <w:rPr>
          <w:rFonts w:ascii="Arial" w:hAnsi="Arial" w:cs="Arial"/>
          <w:sz w:val="24"/>
          <w:szCs w:val="24"/>
          <w:lang w:eastAsia="hu-HU"/>
        </w:rPr>
        <w:t xml:space="preserve">, oly módon, hogy az építkezést a szerződéskötést követő legkésőbb 4 éven belül befejezik, és a használatbavételi engedélyt vagy egyszerű bejelentési eljárás esetén az épület felépítésének és az ingatlan-nyilvántartásba való bejegyzésének megtörténtéről szóló hatósági bizonyítványt az Önkormányzatnál hitelt érdemlő módon bemutatják, </w:t>
      </w:r>
    </w:p>
    <w:p w:rsidR="009D2901" w:rsidRPr="0050609D" w:rsidRDefault="009D2901" w:rsidP="001537A3">
      <w:pPr>
        <w:spacing w:after="0" w:line="240" w:lineRule="auto"/>
        <w:jc w:val="both"/>
        <w:rPr>
          <w:rFonts w:ascii="Arial" w:hAnsi="Arial" w:cs="Arial"/>
          <w:color w:val="FF0000"/>
          <w:sz w:val="24"/>
          <w:szCs w:val="24"/>
          <w:lang w:eastAsia="hu-HU"/>
        </w:rPr>
      </w:pPr>
      <w:r w:rsidRPr="0050609D">
        <w:rPr>
          <w:rFonts w:ascii="Arial" w:hAnsi="Arial" w:cs="Arial"/>
          <w:sz w:val="24"/>
          <w:szCs w:val="24"/>
          <w:lang w:eastAsia="hu-HU"/>
        </w:rPr>
        <w:t>e) a szerződés megkötését követő 3 éven belül a szerződéskötéskor tulajdonban lévő lakás céljára szolgáló ingatlant vagy építési telket átruházzák,</w:t>
      </w:r>
    </w:p>
    <w:p w:rsidR="009D2901" w:rsidRPr="0050609D" w:rsidRDefault="009D2901" w:rsidP="00592BA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eastAsia="hu-HU"/>
        </w:rPr>
      </w:pPr>
      <w:r w:rsidRPr="0050609D">
        <w:rPr>
          <w:rFonts w:ascii="Arial" w:hAnsi="Arial" w:cs="Arial"/>
          <w:sz w:val="24"/>
          <w:szCs w:val="24"/>
          <w:lang w:eastAsia="hu-HU"/>
        </w:rPr>
        <w:t>f)  a rendelet és a szerződés alapján tulajdonukba került telken épített ingatlanba jogerős használatbavételi engedély kiadását,</w:t>
      </w:r>
      <w:r w:rsidR="00AD41EE" w:rsidRPr="0050609D">
        <w:rPr>
          <w:rFonts w:ascii="Arial" w:hAnsi="Arial" w:cs="Arial"/>
          <w:sz w:val="24"/>
          <w:szCs w:val="24"/>
          <w:lang w:eastAsia="hu-HU"/>
        </w:rPr>
        <w:t xml:space="preserve"> vagy használatba vétel tudomásul vételét, valamint </w:t>
      </w:r>
      <w:r w:rsidRPr="0050609D">
        <w:rPr>
          <w:rFonts w:ascii="Arial" w:hAnsi="Arial" w:cs="Arial"/>
          <w:sz w:val="24"/>
          <w:szCs w:val="24"/>
          <w:lang w:eastAsia="hu-HU"/>
        </w:rPr>
        <w:t>egyszerű bejelentési eljárás esetén az épület felépítésének megtörténtéről szóló hatósági bizonyítvány kiállítását követően haladéktalanul beköltöznek és ezt követően 5 évig lakóhelyként bejelentik és életvitelszerűen ott tartózkodnak,</w:t>
      </w:r>
    </w:p>
    <w:p w:rsidR="009D2901" w:rsidRPr="0050609D" w:rsidRDefault="00A1071B" w:rsidP="00DC25DE">
      <w:pPr>
        <w:spacing w:after="0" w:line="240" w:lineRule="auto"/>
        <w:jc w:val="both"/>
        <w:rPr>
          <w:rFonts w:ascii="Arial" w:hAnsi="Arial" w:cs="Arial"/>
          <w:sz w:val="24"/>
          <w:szCs w:val="24"/>
          <w:lang w:eastAsia="hu-HU"/>
        </w:rPr>
      </w:pPr>
      <w:r w:rsidRPr="0050609D">
        <w:rPr>
          <w:rFonts w:ascii="Arial" w:hAnsi="Arial" w:cs="Arial"/>
          <w:sz w:val="24"/>
          <w:szCs w:val="24"/>
          <w:lang w:eastAsia="hu-HU"/>
        </w:rPr>
        <w:t xml:space="preserve">g) </w:t>
      </w:r>
      <w:r w:rsidRPr="0050609D">
        <w:rPr>
          <w:rFonts w:ascii="Arial" w:hAnsi="Arial" w:cs="Arial"/>
          <w:color w:val="FF0000"/>
          <w:sz w:val="24"/>
          <w:szCs w:val="24"/>
          <w:lang w:eastAsia="hu-HU"/>
        </w:rPr>
        <w:t xml:space="preserve">az elidegenítési tilalom fennállása alatt </w:t>
      </w:r>
      <w:r w:rsidR="009D2901" w:rsidRPr="0050609D">
        <w:rPr>
          <w:rFonts w:ascii="Arial" w:hAnsi="Arial" w:cs="Arial"/>
          <w:sz w:val="24"/>
          <w:szCs w:val="24"/>
          <w:lang w:eastAsia="hu-HU"/>
        </w:rPr>
        <w:t>a lakóingatlan használatát harmadik személynek nem engedik át, így különösen nem adják bérbe,</w:t>
      </w:r>
    </w:p>
    <w:p w:rsidR="009D2901" w:rsidRPr="0050609D" w:rsidRDefault="009D2901" w:rsidP="00DC25DE">
      <w:pPr>
        <w:spacing w:after="0" w:line="240" w:lineRule="auto"/>
        <w:jc w:val="both"/>
        <w:rPr>
          <w:rFonts w:ascii="Arial" w:hAnsi="Arial" w:cs="Arial"/>
          <w:sz w:val="24"/>
          <w:szCs w:val="24"/>
          <w:lang w:eastAsia="hu-HU"/>
        </w:rPr>
      </w:pPr>
      <w:r w:rsidRPr="0050609D">
        <w:rPr>
          <w:rFonts w:ascii="Arial" w:hAnsi="Arial" w:cs="Arial"/>
          <w:sz w:val="24"/>
          <w:szCs w:val="24"/>
          <w:lang w:eastAsia="hu-HU"/>
        </w:rPr>
        <w:t xml:space="preserve">h) a lakóingatlant </w:t>
      </w:r>
      <w:r w:rsidR="00A1071B" w:rsidRPr="0050609D">
        <w:rPr>
          <w:rFonts w:ascii="Arial" w:hAnsi="Arial" w:cs="Arial"/>
          <w:color w:val="FF0000"/>
          <w:sz w:val="24"/>
          <w:szCs w:val="24"/>
          <w:lang w:eastAsia="hu-HU"/>
        </w:rPr>
        <w:t>az elidegenítési tilalom fennállása alatt</w:t>
      </w:r>
      <w:r w:rsidRPr="0050609D">
        <w:rPr>
          <w:rFonts w:ascii="Arial" w:hAnsi="Arial" w:cs="Arial"/>
          <w:sz w:val="24"/>
          <w:szCs w:val="24"/>
          <w:lang w:eastAsia="hu-HU"/>
        </w:rPr>
        <w:t xml:space="preserve">, annak céljától eltérő módon, így különösen kereskedelmi célra nem hasznosítják. </w:t>
      </w:r>
    </w:p>
    <w:p w:rsidR="009D2901" w:rsidRPr="0050609D" w:rsidRDefault="009D2901" w:rsidP="00592BA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eastAsia="hu-HU"/>
        </w:rPr>
      </w:pPr>
    </w:p>
    <w:p w:rsidR="009D2901" w:rsidRPr="0050609D" w:rsidRDefault="009D2901" w:rsidP="00E0301A">
      <w:pPr>
        <w:spacing w:after="20" w:line="240" w:lineRule="auto"/>
        <w:jc w:val="both"/>
        <w:rPr>
          <w:rFonts w:ascii="Arial" w:hAnsi="Arial" w:cs="Arial"/>
          <w:sz w:val="24"/>
          <w:szCs w:val="24"/>
          <w:lang w:eastAsia="hu-HU"/>
        </w:rPr>
      </w:pPr>
      <w:r w:rsidRPr="0050609D">
        <w:rPr>
          <w:rFonts w:ascii="Arial" w:hAnsi="Arial" w:cs="Arial"/>
          <w:sz w:val="24"/>
          <w:szCs w:val="24"/>
          <w:lang w:eastAsia="hu-HU"/>
        </w:rPr>
        <w:t>(2) Nem részesülhetnek a kedvezményes telekvásárlás támogatásában azok a kérelmezők, akik más lakás céljára szolgáló ingatlan vagy építési telek tulajdonjogával rendelkeznek, kivéve, ha annak átruházására a 4. § (1) bekezdése e) pontja szerint kötelezettséget vállalnak.</w:t>
      </w:r>
    </w:p>
    <w:p w:rsidR="009D2901" w:rsidRPr="0050609D" w:rsidRDefault="009D2901" w:rsidP="00E0301A">
      <w:pPr>
        <w:spacing w:after="20" w:line="240" w:lineRule="auto"/>
        <w:jc w:val="both"/>
        <w:rPr>
          <w:rFonts w:ascii="Arial" w:hAnsi="Arial" w:cs="Arial"/>
          <w:sz w:val="24"/>
          <w:szCs w:val="24"/>
          <w:lang w:eastAsia="hu-HU"/>
        </w:rPr>
      </w:pPr>
    </w:p>
    <w:p w:rsidR="009D2901" w:rsidRPr="0050609D" w:rsidRDefault="009D2901" w:rsidP="007B3608">
      <w:pPr>
        <w:spacing w:after="0" w:line="240" w:lineRule="auto"/>
        <w:jc w:val="both"/>
        <w:rPr>
          <w:rFonts w:ascii="Arial" w:hAnsi="Arial" w:cs="Arial"/>
          <w:sz w:val="24"/>
          <w:szCs w:val="24"/>
          <w:lang w:eastAsia="hu-HU"/>
        </w:rPr>
      </w:pPr>
      <w:r w:rsidRPr="0050609D">
        <w:rPr>
          <w:rFonts w:ascii="Arial" w:hAnsi="Arial" w:cs="Arial"/>
          <w:sz w:val="24"/>
          <w:szCs w:val="24"/>
          <w:lang w:eastAsia="hu-HU"/>
        </w:rPr>
        <w:t>(3) A kérelmezők csak egy kedvezményes építési telek megvásárlására jogosultak.</w:t>
      </w:r>
    </w:p>
    <w:p w:rsidR="009D2901" w:rsidRPr="0050609D" w:rsidRDefault="009D2901" w:rsidP="00E0301A">
      <w:pPr>
        <w:spacing w:after="20" w:line="240" w:lineRule="auto"/>
        <w:jc w:val="both"/>
        <w:rPr>
          <w:rFonts w:ascii="Arial" w:hAnsi="Arial" w:cs="Arial"/>
          <w:sz w:val="24"/>
          <w:szCs w:val="24"/>
          <w:lang w:eastAsia="hu-HU"/>
        </w:rPr>
      </w:pPr>
    </w:p>
    <w:p w:rsidR="009D2901" w:rsidRPr="0050609D" w:rsidRDefault="009D2901" w:rsidP="00F43A43">
      <w:pPr>
        <w:spacing w:after="20" w:line="240" w:lineRule="auto"/>
        <w:jc w:val="both"/>
        <w:rPr>
          <w:rFonts w:ascii="Arial" w:hAnsi="Arial" w:cs="Arial"/>
          <w:sz w:val="24"/>
          <w:szCs w:val="24"/>
          <w:lang w:eastAsia="hu-HU"/>
        </w:rPr>
      </w:pPr>
      <w:r w:rsidRPr="0050609D">
        <w:rPr>
          <w:rFonts w:ascii="Arial" w:hAnsi="Arial" w:cs="Arial"/>
          <w:sz w:val="24"/>
          <w:szCs w:val="24"/>
          <w:lang w:eastAsia="hu-HU"/>
        </w:rPr>
        <w:lastRenderedPageBreak/>
        <w:t>(4) A kérelmezőknek a kérelemmel együtt teljes bizonyító erejű magánokiratba foglalt nyilatkozatban hozzá kell járulniuk ahhoz, hogy az önkormányzat:</w:t>
      </w:r>
    </w:p>
    <w:p w:rsidR="009D2901" w:rsidRPr="0050609D" w:rsidRDefault="009D2901" w:rsidP="00F43A43">
      <w:pPr>
        <w:spacing w:after="20" w:line="240" w:lineRule="auto"/>
        <w:jc w:val="both"/>
        <w:rPr>
          <w:rFonts w:ascii="Arial" w:hAnsi="Arial" w:cs="Arial"/>
          <w:sz w:val="24"/>
          <w:szCs w:val="24"/>
          <w:lang w:eastAsia="hu-HU"/>
        </w:rPr>
      </w:pPr>
    </w:p>
    <w:p w:rsidR="009D2901" w:rsidRPr="0050609D" w:rsidRDefault="009D2901" w:rsidP="00F43A43">
      <w:pPr>
        <w:spacing w:after="20" w:line="240" w:lineRule="auto"/>
        <w:jc w:val="both"/>
        <w:rPr>
          <w:rFonts w:ascii="Arial" w:hAnsi="Arial" w:cs="Arial"/>
          <w:sz w:val="24"/>
          <w:szCs w:val="24"/>
          <w:lang w:eastAsia="hu-HU"/>
        </w:rPr>
      </w:pPr>
      <w:r w:rsidRPr="0050609D">
        <w:rPr>
          <w:rFonts w:ascii="Arial" w:hAnsi="Arial" w:cs="Arial"/>
          <w:sz w:val="24"/>
          <w:szCs w:val="24"/>
          <w:lang w:eastAsia="hu-HU"/>
        </w:rPr>
        <w:t>a) a saját és vele közös háztartásban élő, vele együtt költöző kiskorú gyermekei alábbi adatait:</w:t>
      </w:r>
    </w:p>
    <w:p w:rsidR="009D2901" w:rsidRPr="0050609D" w:rsidRDefault="009D2901" w:rsidP="00E82B50">
      <w:pPr>
        <w:spacing w:after="0" w:line="240" w:lineRule="auto"/>
        <w:jc w:val="both"/>
        <w:rPr>
          <w:rFonts w:ascii="Arial" w:hAnsi="Arial" w:cs="Arial"/>
          <w:sz w:val="24"/>
          <w:szCs w:val="24"/>
          <w:lang w:eastAsia="hu-HU"/>
        </w:rPr>
      </w:pPr>
      <w:r w:rsidRPr="0050609D">
        <w:rPr>
          <w:rFonts w:ascii="Arial" w:hAnsi="Arial" w:cs="Arial"/>
          <w:i/>
          <w:iCs/>
          <w:sz w:val="24"/>
          <w:szCs w:val="24"/>
          <w:lang w:eastAsia="hu-HU"/>
        </w:rPr>
        <w:t>aa</w:t>
      </w:r>
      <w:r w:rsidRPr="0050609D">
        <w:rPr>
          <w:rFonts w:ascii="Arial" w:hAnsi="Arial" w:cs="Arial"/>
          <w:sz w:val="24"/>
          <w:szCs w:val="24"/>
          <w:lang w:eastAsia="hu-HU"/>
        </w:rPr>
        <w:t>) név,</w:t>
      </w:r>
    </w:p>
    <w:p w:rsidR="009D2901" w:rsidRPr="0050609D" w:rsidRDefault="009D2901" w:rsidP="00E82B50">
      <w:pPr>
        <w:spacing w:after="0" w:line="240" w:lineRule="auto"/>
        <w:jc w:val="both"/>
        <w:rPr>
          <w:rFonts w:ascii="Arial" w:hAnsi="Arial" w:cs="Arial"/>
          <w:sz w:val="24"/>
          <w:szCs w:val="24"/>
          <w:lang w:eastAsia="hu-HU"/>
        </w:rPr>
      </w:pPr>
      <w:r w:rsidRPr="0050609D">
        <w:rPr>
          <w:rFonts w:ascii="Arial" w:hAnsi="Arial" w:cs="Arial"/>
          <w:i/>
          <w:iCs/>
          <w:sz w:val="24"/>
          <w:szCs w:val="24"/>
          <w:lang w:eastAsia="hu-HU"/>
        </w:rPr>
        <w:t>ab</w:t>
      </w:r>
      <w:r w:rsidRPr="0050609D">
        <w:rPr>
          <w:rFonts w:ascii="Arial" w:hAnsi="Arial" w:cs="Arial"/>
          <w:sz w:val="24"/>
          <w:szCs w:val="24"/>
          <w:lang w:eastAsia="hu-HU"/>
        </w:rPr>
        <w:t>) születési név,</w:t>
      </w:r>
    </w:p>
    <w:p w:rsidR="009D2901" w:rsidRPr="0050609D" w:rsidRDefault="009D2901" w:rsidP="00E82B50">
      <w:pPr>
        <w:spacing w:after="0" w:line="240" w:lineRule="auto"/>
        <w:jc w:val="both"/>
        <w:rPr>
          <w:rFonts w:ascii="Arial" w:hAnsi="Arial" w:cs="Arial"/>
          <w:sz w:val="24"/>
          <w:szCs w:val="24"/>
          <w:lang w:eastAsia="hu-HU"/>
        </w:rPr>
      </w:pPr>
      <w:r w:rsidRPr="0050609D">
        <w:rPr>
          <w:rFonts w:ascii="Arial" w:hAnsi="Arial" w:cs="Arial"/>
          <w:i/>
          <w:iCs/>
          <w:sz w:val="24"/>
          <w:szCs w:val="24"/>
          <w:lang w:eastAsia="hu-HU"/>
        </w:rPr>
        <w:t>ac</w:t>
      </w:r>
      <w:r w:rsidRPr="0050609D">
        <w:rPr>
          <w:rFonts w:ascii="Arial" w:hAnsi="Arial" w:cs="Arial"/>
          <w:sz w:val="24"/>
          <w:szCs w:val="24"/>
          <w:lang w:eastAsia="hu-HU"/>
        </w:rPr>
        <w:t>) anyja neve,</w:t>
      </w:r>
    </w:p>
    <w:p w:rsidR="009D2901" w:rsidRPr="0050609D" w:rsidRDefault="009D2901" w:rsidP="00E82B50">
      <w:pPr>
        <w:spacing w:after="0" w:line="240" w:lineRule="auto"/>
        <w:jc w:val="both"/>
        <w:rPr>
          <w:rFonts w:ascii="Arial" w:hAnsi="Arial" w:cs="Arial"/>
          <w:sz w:val="24"/>
          <w:szCs w:val="24"/>
          <w:lang w:eastAsia="hu-HU"/>
        </w:rPr>
      </w:pPr>
      <w:r w:rsidRPr="0050609D">
        <w:rPr>
          <w:rFonts w:ascii="Arial" w:hAnsi="Arial" w:cs="Arial"/>
          <w:i/>
          <w:iCs/>
          <w:sz w:val="24"/>
          <w:szCs w:val="24"/>
          <w:lang w:eastAsia="hu-HU"/>
        </w:rPr>
        <w:t>ad</w:t>
      </w:r>
      <w:r w:rsidRPr="0050609D">
        <w:rPr>
          <w:rFonts w:ascii="Arial" w:hAnsi="Arial" w:cs="Arial"/>
          <w:sz w:val="24"/>
          <w:szCs w:val="24"/>
          <w:lang w:eastAsia="hu-HU"/>
        </w:rPr>
        <w:t>) születési hely és idő,</w:t>
      </w:r>
    </w:p>
    <w:p w:rsidR="009D2901" w:rsidRPr="0050609D" w:rsidRDefault="009D2901" w:rsidP="00E82B50">
      <w:pPr>
        <w:spacing w:after="0" w:line="240" w:lineRule="auto"/>
        <w:jc w:val="both"/>
        <w:rPr>
          <w:rFonts w:ascii="Arial" w:hAnsi="Arial" w:cs="Arial"/>
          <w:sz w:val="24"/>
          <w:szCs w:val="24"/>
          <w:lang w:eastAsia="hu-HU"/>
        </w:rPr>
      </w:pPr>
      <w:r w:rsidRPr="0050609D">
        <w:rPr>
          <w:rFonts w:ascii="Arial" w:hAnsi="Arial" w:cs="Arial"/>
          <w:i/>
          <w:iCs/>
          <w:sz w:val="24"/>
          <w:szCs w:val="24"/>
          <w:lang w:eastAsia="hu-HU"/>
        </w:rPr>
        <w:t>ae</w:t>
      </w:r>
      <w:r w:rsidRPr="0050609D">
        <w:rPr>
          <w:rFonts w:ascii="Arial" w:hAnsi="Arial" w:cs="Arial"/>
          <w:sz w:val="24"/>
          <w:szCs w:val="24"/>
          <w:lang w:eastAsia="hu-HU"/>
        </w:rPr>
        <w:t>) állampolgárság,</w:t>
      </w:r>
    </w:p>
    <w:p w:rsidR="009D2901" w:rsidRPr="0050609D" w:rsidRDefault="009D2901" w:rsidP="00E82B50">
      <w:pPr>
        <w:spacing w:after="0" w:line="240" w:lineRule="auto"/>
        <w:jc w:val="both"/>
        <w:rPr>
          <w:rFonts w:ascii="Arial" w:hAnsi="Arial" w:cs="Arial"/>
          <w:sz w:val="24"/>
          <w:szCs w:val="24"/>
          <w:lang w:eastAsia="hu-HU"/>
        </w:rPr>
      </w:pPr>
      <w:r w:rsidRPr="0050609D">
        <w:rPr>
          <w:rFonts w:ascii="Arial" w:hAnsi="Arial" w:cs="Arial"/>
          <w:i/>
          <w:iCs/>
          <w:sz w:val="24"/>
          <w:szCs w:val="24"/>
          <w:lang w:eastAsia="hu-HU"/>
        </w:rPr>
        <w:t>af</w:t>
      </w:r>
      <w:r w:rsidRPr="0050609D">
        <w:rPr>
          <w:rFonts w:ascii="Arial" w:hAnsi="Arial" w:cs="Arial"/>
          <w:sz w:val="24"/>
          <w:szCs w:val="24"/>
          <w:lang w:eastAsia="hu-HU"/>
        </w:rPr>
        <w:t>) lakóhely, vagy értesítési cím,</w:t>
      </w:r>
    </w:p>
    <w:p w:rsidR="009D2901" w:rsidRPr="0050609D" w:rsidRDefault="009D2901" w:rsidP="00E82B50">
      <w:pPr>
        <w:spacing w:after="0" w:line="240" w:lineRule="auto"/>
        <w:jc w:val="both"/>
        <w:rPr>
          <w:rFonts w:ascii="Arial" w:hAnsi="Arial" w:cs="Arial"/>
          <w:sz w:val="24"/>
          <w:szCs w:val="24"/>
          <w:lang w:eastAsia="hu-HU"/>
        </w:rPr>
      </w:pPr>
      <w:r w:rsidRPr="0050609D">
        <w:rPr>
          <w:rFonts w:ascii="Arial" w:hAnsi="Arial" w:cs="Arial"/>
          <w:i/>
          <w:iCs/>
          <w:sz w:val="24"/>
          <w:szCs w:val="24"/>
          <w:lang w:eastAsia="hu-HU"/>
        </w:rPr>
        <w:t>ag</w:t>
      </w:r>
      <w:r w:rsidRPr="0050609D">
        <w:rPr>
          <w:rFonts w:ascii="Arial" w:hAnsi="Arial" w:cs="Arial"/>
          <w:sz w:val="24"/>
          <w:szCs w:val="24"/>
          <w:lang w:eastAsia="hu-HU"/>
        </w:rPr>
        <w:t xml:space="preserve">) személyi azonosító és adóazonosító jel; </w:t>
      </w:r>
    </w:p>
    <w:p w:rsidR="009D2901" w:rsidRPr="0050609D" w:rsidRDefault="009D2901" w:rsidP="00F43A43">
      <w:pPr>
        <w:spacing w:after="20" w:line="240" w:lineRule="auto"/>
        <w:jc w:val="both"/>
        <w:rPr>
          <w:rFonts w:ascii="Arial" w:hAnsi="Arial" w:cs="Arial"/>
          <w:sz w:val="24"/>
          <w:szCs w:val="24"/>
          <w:lang w:eastAsia="hu-HU"/>
        </w:rPr>
      </w:pPr>
    </w:p>
    <w:p w:rsidR="009D2901" w:rsidRPr="0050609D" w:rsidRDefault="009D2901" w:rsidP="00F43A43">
      <w:pPr>
        <w:spacing w:after="20" w:line="240" w:lineRule="auto"/>
        <w:jc w:val="both"/>
        <w:rPr>
          <w:rFonts w:ascii="Arial" w:hAnsi="Arial" w:cs="Arial"/>
          <w:sz w:val="24"/>
          <w:szCs w:val="24"/>
          <w:lang w:eastAsia="hu-HU"/>
        </w:rPr>
      </w:pPr>
      <w:r w:rsidRPr="0050609D">
        <w:rPr>
          <w:rFonts w:ascii="Arial" w:hAnsi="Arial" w:cs="Arial"/>
          <w:sz w:val="24"/>
          <w:szCs w:val="24"/>
          <w:lang w:eastAsia="hu-HU"/>
        </w:rPr>
        <w:t>a kedvezményes telekvásárlás szabályszerű igénybevételének ellenőrzése céljából felhasználja és továbbítsa.</w:t>
      </w:r>
    </w:p>
    <w:p w:rsidR="009D2901" w:rsidRPr="0050609D" w:rsidRDefault="009D2901" w:rsidP="00E0301A">
      <w:pPr>
        <w:spacing w:after="20" w:line="240" w:lineRule="auto"/>
        <w:jc w:val="both"/>
        <w:rPr>
          <w:rFonts w:ascii="Arial" w:hAnsi="Arial" w:cs="Arial"/>
          <w:sz w:val="24"/>
          <w:szCs w:val="24"/>
          <w:lang w:eastAsia="hu-HU"/>
        </w:rPr>
      </w:pPr>
    </w:p>
    <w:p w:rsidR="009D2901" w:rsidRPr="0050609D" w:rsidRDefault="009D2901" w:rsidP="00265D6F">
      <w:pPr>
        <w:spacing w:after="0" w:line="240" w:lineRule="auto"/>
        <w:jc w:val="both"/>
        <w:rPr>
          <w:rFonts w:ascii="Arial" w:hAnsi="Arial" w:cs="Arial"/>
          <w:sz w:val="24"/>
          <w:szCs w:val="24"/>
          <w:lang w:eastAsia="hu-HU"/>
        </w:rPr>
      </w:pPr>
      <w:r w:rsidRPr="0050609D">
        <w:rPr>
          <w:rFonts w:ascii="Arial" w:hAnsi="Arial" w:cs="Arial"/>
          <w:sz w:val="24"/>
          <w:szCs w:val="24"/>
          <w:lang w:eastAsia="hu-HU"/>
        </w:rPr>
        <w:t>(5) Kötelezettséget vállalnak arra, hogy amennyiben</w:t>
      </w:r>
      <w:r w:rsidR="004D0B12" w:rsidRPr="0050609D">
        <w:rPr>
          <w:rFonts w:ascii="Arial" w:hAnsi="Arial" w:cs="Arial"/>
          <w:sz w:val="24"/>
          <w:szCs w:val="24"/>
          <w:lang w:eastAsia="hu-HU"/>
        </w:rPr>
        <w:t>:</w:t>
      </w:r>
    </w:p>
    <w:p w:rsidR="009D2901" w:rsidRPr="0050609D" w:rsidRDefault="009D2901" w:rsidP="00265D6F">
      <w:pPr>
        <w:spacing w:after="0" w:line="240" w:lineRule="auto"/>
        <w:jc w:val="both"/>
        <w:rPr>
          <w:rFonts w:ascii="Arial" w:hAnsi="Arial" w:cs="Arial"/>
          <w:sz w:val="24"/>
          <w:szCs w:val="24"/>
          <w:lang w:eastAsia="hu-HU"/>
        </w:rPr>
      </w:pPr>
      <w:r w:rsidRPr="0050609D">
        <w:rPr>
          <w:rFonts w:ascii="Arial" w:hAnsi="Arial" w:cs="Arial"/>
          <w:sz w:val="24"/>
          <w:szCs w:val="24"/>
          <w:lang w:eastAsia="hu-HU"/>
        </w:rPr>
        <w:t xml:space="preserve">a) nem teljesítik a </w:t>
      </w:r>
      <w:r w:rsidRPr="0050609D">
        <w:rPr>
          <w:rFonts w:ascii="Arial" w:hAnsi="Arial" w:cs="Arial"/>
          <w:strike/>
          <w:color w:val="FF0000"/>
          <w:sz w:val="24"/>
          <w:szCs w:val="24"/>
          <w:lang w:eastAsia="hu-HU"/>
        </w:rPr>
        <w:t>4. §</w:t>
      </w:r>
      <w:r w:rsidRPr="0050609D">
        <w:rPr>
          <w:rFonts w:ascii="Arial" w:hAnsi="Arial" w:cs="Arial"/>
          <w:sz w:val="24"/>
          <w:szCs w:val="24"/>
          <w:lang w:eastAsia="hu-HU"/>
        </w:rPr>
        <w:t xml:space="preserve"> (1) bekezdés d)-f) pontjaiban foglaltakat, akkor az építési telek vételára és a kérelem benyújtásakor megállapított, általános forgalmi adóval növelt forgalmi érték közötti különbözetet az Önkormányzat részére megfizetik,</w:t>
      </w:r>
    </w:p>
    <w:p w:rsidR="009D2901" w:rsidRPr="0050609D" w:rsidRDefault="009D2901" w:rsidP="00265D6F">
      <w:pPr>
        <w:spacing w:after="0" w:line="240" w:lineRule="auto"/>
        <w:jc w:val="both"/>
        <w:rPr>
          <w:rFonts w:ascii="Arial" w:hAnsi="Arial" w:cs="Arial"/>
          <w:sz w:val="24"/>
          <w:szCs w:val="24"/>
          <w:lang w:eastAsia="hu-HU"/>
        </w:rPr>
      </w:pPr>
      <w:r w:rsidRPr="0050609D">
        <w:rPr>
          <w:rFonts w:ascii="Arial" w:hAnsi="Arial" w:cs="Arial"/>
          <w:sz w:val="24"/>
          <w:szCs w:val="24"/>
          <w:lang w:eastAsia="hu-HU"/>
        </w:rPr>
        <w:t xml:space="preserve">b) </w:t>
      </w:r>
      <w:r w:rsidRPr="0050609D">
        <w:rPr>
          <w:rFonts w:ascii="Arial" w:hAnsi="Arial" w:cs="Arial"/>
          <w:color w:val="FF0000"/>
          <w:sz w:val="24"/>
          <w:szCs w:val="24"/>
          <w:lang w:eastAsia="hu-HU"/>
        </w:rPr>
        <w:t>hitelt érdemlő bizonyítást nyer,</w:t>
      </w:r>
      <w:r w:rsidRPr="0050609D">
        <w:rPr>
          <w:rFonts w:ascii="Arial" w:hAnsi="Arial" w:cs="Arial"/>
          <w:sz w:val="24"/>
          <w:szCs w:val="24"/>
          <w:lang w:eastAsia="hu-HU"/>
        </w:rPr>
        <w:t xml:space="preserve"> hogy megszeg</w:t>
      </w:r>
      <w:r w:rsidRPr="0050609D">
        <w:rPr>
          <w:rFonts w:ascii="Arial" w:hAnsi="Arial" w:cs="Arial"/>
          <w:color w:val="FF0000"/>
          <w:sz w:val="24"/>
          <w:szCs w:val="24"/>
          <w:lang w:eastAsia="hu-HU"/>
        </w:rPr>
        <w:t>ték</w:t>
      </w:r>
      <w:r w:rsidRPr="0050609D">
        <w:rPr>
          <w:rFonts w:ascii="Arial" w:hAnsi="Arial" w:cs="Arial"/>
          <w:sz w:val="24"/>
          <w:szCs w:val="24"/>
          <w:lang w:eastAsia="hu-HU"/>
        </w:rPr>
        <w:t xml:space="preserve"> a </w:t>
      </w:r>
      <w:r w:rsidRPr="0050609D">
        <w:rPr>
          <w:rFonts w:ascii="Arial" w:hAnsi="Arial" w:cs="Arial"/>
          <w:strike/>
          <w:color w:val="FF0000"/>
          <w:sz w:val="24"/>
          <w:szCs w:val="24"/>
          <w:lang w:eastAsia="hu-HU"/>
        </w:rPr>
        <w:t>4. §</w:t>
      </w:r>
      <w:r w:rsidRPr="0050609D">
        <w:rPr>
          <w:rFonts w:ascii="Arial" w:hAnsi="Arial" w:cs="Arial"/>
          <w:sz w:val="24"/>
          <w:szCs w:val="24"/>
          <w:lang w:eastAsia="hu-HU"/>
        </w:rPr>
        <w:t xml:space="preserve"> (1) bekezdés g)-h) pontjaiban foglaltakat, akkor az építési telek vételára és a kérelem benyújtásakor megállapított, általános forgalmi adóval növelt forgalmi érték közötti különbözetet az Önkormányzat részére megfizetik,</w:t>
      </w:r>
    </w:p>
    <w:p w:rsidR="009D2901" w:rsidRPr="0050609D" w:rsidRDefault="009D2901" w:rsidP="00265D6F">
      <w:pPr>
        <w:spacing w:after="0" w:line="240" w:lineRule="auto"/>
        <w:jc w:val="both"/>
        <w:rPr>
          <w:rFonts w:ascii="Arial" w:hAnsi="Arial" w:cs="Arial"/>
          <w:sz w:val="24"/>
          <w:szCs w:val="24"/>
          <w:lang w:eastAsia="hu-HU"/>
        </w:rPr>
      </w:pPr>
      <w:r w:rsidRPr="0050609D">
        <w:rPr>
          <w:rFonts w:ascii="Arial" w:hAnsi="Arial" w:cs="Arial"/>
          <w:sz w:val="24"/>
          <w:szCs w:val="24"/>
          <w:lang w:eastAsia="hu-HU"/>
        </w:rPr>
        <w:t xml:space="preserve">c) </w:t>
      </w:r>
      <w:r w:rsidR="00E00346" w:rsidRPr="0050609D">
        <w:rPr>
          <w:rFonts w:ascii="Arial" w:hAnsi="Arial" w:cs="Arial"/>
          <w:color w:val="FF0000"/>
          <w:sz w:val="24"/>
          <w:szCs w:val="24"/>
          <w:lang w:eastAsia="hu-HU"/>
        </w:rPr>
        <w:t xml:space="preserve">az elidegenítési tilalom </w:t>
      </w:r>
      <w:r w:rsidR="00C1489F" w:rsidRPr="0050609D">
        <w:rPr>
          <w:rFonts w:ascii="Arial" w:hAnsi="Arial" w:cs="Arial"/>
          <w:color w:val="FF0000"/>
          <w:sz w:val="24"/>
          <w:szCs w:val="24"/>
          <w:lang w:eastAsia="hu-HU"/>
        </w:rPr>
        <w:t xml:space="preserve">fennállása </w:t>
      </w:r>
      <w:r w:rsidR="00E00346" w:rsidRPr="0050609D">
        <w:rPr>
          <w:rFonts w:ascii="Arial" w:hAnsi="Arial" w:cs="Arial"/>
          <w:color w:val="FF0000"/>
          <w:sz w:val="24"/>
          <w:szCs w:val="24"/>
          <w:lang w:eastAsia="hu-HU"/>
        </w:rPr>
        <w:t>alatt az</w:t>
      </w:r>
      <w:r w:rsidRPr="0050609D">
        <w:rPr>
          <w:rFonts w:ascii="Arial" w:hAnsi="Arial" w:cs="Arial"/>
          <w:color w:val="FF0000"/>
          <w:sz w:val="24"/>
          <w:szCs w:val="24"/>
          <w:lang w:eastAsia="hu-HU"/>
        </w:rPr>
        <w:t xml:space="preserve"> ingatlant </w:t>
      </w:r>
      <w:r w:rsidR="00E8090A" w:rsidRPr="0050609D">
        <w:rPr>
          <w:rFonts w:ascii="Arial" w:hAnsi="Arial" w:cs="Arial"/>
          <w:color w:val="FF0000"/>
          <w:sz w:val="24"/>
          <w:szCs w:val="24"/>
          <w:lang w:eastAsia="hu-HU"/>
        </w:rPr>
        <w:t>el</w:t>
      </w:r>
      <w:r w:rsidRPr="0050609D">
        <w:rPr>
          <w:rFonts w:ascii="Arial" w:hAnsi="Arial" w:cs="Arial"/>
          <w:color w:val="FF0000"/>
          <w:sz w:val="24"/>
          <w:szCs w:val="24"/>
          <w:lang w:eastAsia="hu-HU"/>
        </w:rPr>
        <w:t xml:space="preserve"> kívánják </w:t>
      </w:r>
      <w:r w:rsidR="00E8090A" w:rsidRPr="0050609D">
        <w:rPr>
          <w:rFonts w:ascii="Arial" w:hAnsi="Arial" w:cs="Arial"/>
          <w:color w:val="FF0000"/>
          <w:sz w:val="24"/>
          <w:szCs w:val="24"/>
          <w:lang w:eastAsia="hu-HU"/>
        </w:rPr>
        <w:t>idegeníteni</w:t>
      </w:r>
      <w:r w:rsidRPr="0050609D">
        <w:rPr>
          <w:rFonts w:ascii="Arial" w:hAnsi="Arial" w:cs="Arial"/>
          <w:sz w:val="24"/>
          <w:szCs w:val="24"/>
          <w:lang w:eastAsia="hu-HU"/>
        </w:rPr>
        <w:t xml:space="preserve">, akkor </w:t>
      </w:r>
      <w:r w:rsidRPr="0050609D">
        <w:rPr>
          <w:rFonts w:ascii="Arial" w:hAnsi="Arial" w:cs="Arial"/>
          <w:strike/>
          <w:color w:val="FF0000"/>
          <w:sz w:val="24"/>
          <w:szCs w:val="24"/>
          <w:lang w:eastAsia="hu-HU"/>
        </w:rPr>
        <w:t>az Önkormányzat az elidegenítési tilalom ingatlan-nyilvántartásból történő törléséhez abban az esetben járul hozzá, ha</w:t>
      </w:r>
      <w:r w:rsidRPr="0050609D">
        <w:rPr>
          <w:rFonts w:ascii="Arial" w:hAnsi="Arial" w:cs="Arial"/>
          <w:sz w:val="24"/>
          <w:szCs w:val="24"/>
          <w:lang w:eastAsia="hu-HU"/>
        </w:rPr>
        <w:t xml:space="preserve"> az építési telek vételára és annak kérelem benyújtásakor megállapított, általános forgalmi adóval növelt forgalmi érték közötti különbözetet az Önkormányzat részére megfizetik,</w:t>
      </w:r>
    </w:p>
    <w:p w:rsidR="009D2901" w:rsidRPr="0050609D" w:rsidRDefault="009D2901" w:rsidP="00D0047A">
      <w:pPr>
        <w:spacing w:after="0" w:line="240" w:lineRule="auto"/>
        <w:jc w:val="both"/>
        <w:rPr>
          <w:rFonts w:ascii="Arial" w:hAnsi="Arial" w:cs="Arial"/>
          <w:sz w:val="24"/>
          <w:szCs w:val="24"/>
          <w:lang w:eastAsia="hu-HU"/>
        </w:rPr>
      </w:pPr>
      <w:r w:rsidRPr="0050609D">
        <w:rPr>
          <w:rFonts w:ascii="Arial" w:hAnsi="Arial" w:cs="Arial"/>
          <w:sz w:val="24"/>
          <w:szCs w:val="24"/>
          <w:lang w:eastAsia="hu-HU"/>
        </w:rPr>
        <w:t>d) a gyermeknevelésre vállalt kötelezettség esetén ha:</w:t>
      </w:r>
    </w:p>
    <w:p w:rsidR="009D2901" w:rsidRPr="0050609D" w:rsidRDefault="009D2901" w:rsidP="00D0047A">
      <w:pPr>
        <w:spacing w:after="0" w:line="240" w:lineRule="auto"/>
        <w:jc w:val="both"/>
        <w:rPr>
          <w:rFonts w:ascii="Arial" w:hAnsi="Arial" w:cs="Arial"/>
          <w:sz w:val="24"/>
          <w:szCs w:val="24"/>
          <w:lang w:eastAsia="hu-HU"/>
        </w:rPr>
      </w:pPr>
      <w:r w:rsidRPr="0050609D">
        <w:rPr>
          <w:rFonts w:ascii="Arial" w:hAnsi="Arial" w:cs="Arial"/>
          <w:i/>
          <w:iCs/>
          <w:sz w:val="24"/>
          <w:szCs w:val="24"/>
          <w:lang w:eastAsia="hu-HU"/>
        </w:rPr>
        <w:t>da</w:t>
      </w:r>
      <w:r w:rsidRPr="0050609D">
        <w:rPr>
          <w:rFonts w:ascii="Arial" w:hAnsi="Arial" w:cs="Arial"/>
          <w:sz w:val="24"/>
          <w:szCs w:val="24"/>
          <w:lang w:eastAsia="hu-HU"/>
        </w:rPr>
        <w:t xml:space="preserve">) egy gyermek </w:t>
      </w:r>
      <w:r w:rsidRPr="0050609D">
        <w:rPr>
          <w:rFonts w:ascii="Arial" w:hAnsi="Arial" w:cs="Arial"/>
          <w:color w:val="FF0000"/>
          <w:sz w:val="24"/>
          <w:szCs w:val="24"/>
          <w:lang w:eastAsia="hu-HU"/>
        </w:rPr>
        <w:t>közös háztartásban történő</w:t>
      </w:r>
      <w:r w:rsidRPr="0050609D">
        <w:rPr>
          <w:rFonts w:ascii="Arial" w:hAnsi="Arial" w:cs="Arial"/>
          <w:sz w:val="24"/>
          <w:szCs w:val="24"/>
          <w:lang w:eastAsia="hu-HU"/>
        </w:rPr>
        <w:t xml:space="preserve"> neveléséről gondoskodnak, akkor a vételárat az építési telek kedvezményes vételára és a megállapított forgalmi érték különbözetének 50 %-ára egészítik ki,</w:t>
      </w:r>
    </w:p>
    <w:p w:rsidR="009D2901" w:rsidRPr="0050609D" w:rsidRDefault="009D2901" w:rsidP="00D0047A">
      <w:pPr>
        <w:spacing w:after="0" w:line="240" w:lineRule="auto"/>
        <w:jc w:val="both"/>
        <w:rPr>
          <w:rFonts w:ascii="Arial" w:hAnsi="Arial" w:cs="Arial"/>
          <w:sz w:val="24"/>
          <w:szCs w:val="24"/>
          <w:lang w:eastAsia="hu-HU"/>
        </w:rPr>
      </w:pPr>
      <w:r w:rsidRPr="0050609D">
        <w:rPr>
          <w:rFonts w:ascii="Arial" w:hAnsi="Arial" w:cs="Arial"/>
          <w:i/>
          <w:iCs/>
          <w:sz w:val="24"/>
          <w:szCs w:val="24"/>
          <w:lang w:eastAsia="hu-HU"/>
        </w:rPr>
        <w:t>db</w:t>
      </w:r>
      <w:r w:rsidRPr="0050609D">
        <w:rPr>
          <w:rFonts w:ascii="Arial" w:hAnsi="Arial" w:cs="Arial"/>
          <w:sz w:val="24"/>
          <w:szCs w:val="24"/>
          <w:lang w:eastAsia="hu-HU"/>
        </w:rPr>
        <w:t xml:space="preserve">) egy gyermek </w:t>
      </w:r>
      <w:r w:rsidRPr="0050609D">
        <w:rPr>
          <w:rFonts w:ascii="Arial" w:hAnsi="Arial" w:cs="Arial"/>
          <w:color w:val="FF0000"/>
          <w:sz w:val="24"/>
          <w:szCs w:val="24"/>
          <w:lang w:eastAsia="hu-HU"/>
        </w:rPr>
        <w:t>közös háztartásban történő</w:t>
      </w:r>
      <w:r w:rsidRPr="0050609D">
        <w:rPr>
          <w:rFonts w:ascii="Arial" w:hAnsi="Arial" w:cs="Arial"/>
          <w:sz w:val="24"/>
          <w:szCs w:val="24"/>
          <w:lang w:eastAsia="hu-HU"/>
        </w:rPr>
        <w:t xml:space="preserve"> neveléséről sem gondoskodnak, akkor a vételárat az építési telek kedvezményes vételára és a megállapított forgalmi érték különbözetének 100 %-ára egészítik ki, </w:t>
      </w:r>
    </w:p>
    <w:p w:rsidR="009D2901" w:rsidRPr="0050609D" w:rsidRDefault="009D2901" w:rsidP="00D0047A">
      <w:pPr>
        <w:spacing w:after="0" w:line="240" w:lineRule="auto"/>
        <w:jc w:val="both"/>
        <w:rPr>
          <w:rFonts w:ascii="Arial" w:hAnsi="Arial" w:cs="Arial"/>
          <w:sz w:val="24"/>
          <w:szCs w:val="24"/>
          <w:lang w:eastAsia="hu-HU"/>
        </w:rPr>
      </w:pPr>
      <w:r w:rsidRPr="0050609D">
        <w:rPr>
          <w:rFonts w:ascii="Arial" w:hAnsi="Arial" w:cs="Arial"/>
          <w:sz w:val="24"/>
          <w:szCs w:val="24"/>
          <w:lang w:eastAsia="hu-HU"/>
        </w:rPr>
        <w:t>valamint megfizetik a forgalmi értékkülönbözet után fizetendő általános forgalmi adót is az Önkormányzat részére.</w:t>
      </w:r>
    </w:p>
    <w:p w:rsidR="009D2901" w:rsidRPr="0050609D" w:rsidRDefault="009D2901" w:rsidP="00D0047A">
      <w:pPr>
        <w:spacing w:after="0" w:line="240" w:lineRule="auto"/>
        <w:jc w:val="both"/>
        <w:rPr>
          <w:rFonts w:ascii="Arial" w:hAnsi="Arial" w:cs="Arial"/>
          <w:sz w:val="24"/>
          <w:szCs w:val="24"/>
          <w:lang w:eastAsia="hu-HU"/>
        </w:rPr>
      </w:pPr>
    </w:p>
    <w:p w:rsidR="009D2901" w:rsidRPr="0050609D" w:rsidRDefault="009D2901" w:rsidP="004E5335">
      <w:pPr>
        <w:spacing w:after="0" w:line="240" w:lineRule="auto"/>
        <w:jc w:val="both"/>
        <w:rPr>
          <w:rFonts w:ascii="Arial" w:hAnsi="Arial" w:cs="Arial"/>
          <w:sz w:val="24"/>
          <w:szCs w:val="24"/>
          <w:lang w:eastAsia="hu-HU"/>
        </w:rPr>
      </w:pPr>
      <w:r w:rsidRPr="0050609D">
        <w:rPr>
          <w:rFonts w:ascii="Arial" w:hAnsi="Arial" w:cs="Arial"/>
          <w:sz w:val="24"/>
          <w:szCs w:val="24"/>
          <w:lang w:eastAsia="hu-HU"/>
        </w:rPr>
        <w:t xml:space="preserve">(6) Az (5) bekezdés </w:t>
      </w:r>
      <w:bookmarkStart w:id="1" w:name="_Hlk492447863"/>
      <w:r w:rsidRPr="0050609D">
        <w:rPr>
          <w:rFonts w:ascii="Arial" w:hAnsi="Arial" w:cs="Arial"/>
          <w:sz w:val="24"/>
          <w:szCs w:val="24"/>
          <w:lang w:eastAsia="hu-HU"/>
        </w:rPr>
        <w:t>a), c) és d)</w:t>
      </w:r>
      <w:bookmarkEnd w:id="1"/>
      <w:r w:rsidRPr="0050609D">
        <w:rPr>
          <w:rFonts w:ascii="Arial" w:hAnsi="Arial" w:cs="Arial"/>
          <w:sz w:val="24"/>
          <w:szCs w:val="24"/>
          <w:lang w:eastAsia="hu-HU"/>
        </w:rPr>
        <w:t xml:space="preserve"> pontjaiban foglaltak fennállása esetén a kérelmezők a visszafizetési kötelezettségre a Képviselő-testületfelé intézett méltányossági eljárás keretében részletfizetést kérelmezhetnek, ha a kérelmezők igazolják, hogy az egyösszegű megfizetés családi, jövedelmi, vagyoni és szociális körülményeire is tekintettel aránytalanul súlyos terhet jelentene. A részletfizetés legfeljebb öt évre, havi részletekben engedélyezhető. </w:t>
      </w:r>
    </w:p>
    <w:p w:rsidR="009D2901" w:rsidRPr="0050609D" w:rsidRDefault="009D2901" w:rsidP="004E5335">
      <w:pPr>
        <w:spacing w:after="0" w:line="240" w:lineRule="auto"/>
        <w:jc w:val="both"/>
        <w:rPr>
          <w:rFonts w:ascii="Arial" w:hAnsi="Arial" w:cs="Arial"/>
          <w:sz w:val="24"/>
          <w:szCs w:val="24"/>
          <w:lang w:eastAsia="hu-HU"/>
        </w:rPr>
      </w:pPr>
    </w:p>
    <w:p w:rsidR="009D2901" w:rsidRPr="0050609D" w:rsidRDefault="009D2901" w:rsidP="004E5335">
      <w:pPr>
        <w:spacing w:after="0" w:line="240" w:lineRule="auto"/>
        <w:jc w:val="both"/>
        <w:rPr>
          <w:rFonts w:ascii="Arial" w:hAnsi="Arial" w:cs="Arial"/>
          <w:sz w:val="24"/>
          <w:szCs w:val="24"/>
          <w:lang w:eastAsia="hu-HU"/>
        </w:rPr>
      </w:pPr>
      <w:r w:rsidRPr="0050609D">
        <w:rPr>
          <w:rFonts w:ascii="Arial" w:hAnsi="Arial" w:cs="Arial"/>
          <w:sz w:val="24"/>
          <w:szCs w:val="24"/>
          <w:lang w:eastAsia="hu-HU"/>
        </w:rPr>
        <w:t xml:space="preserve">(7) Az (5) bekezdés a), c) és d) pontjában foglaltak fennállása esetén a kérelmezők visszafizetési kötelezettségre a Képviselő-testület felé intézett méltányossági eljárás keretében különös méltánylást érdemlő helyzetre tekintettel a fizetési kötelezettség elengedését engedélyezheti. </w:t>
      </w:r>
    </w:p>
    <w:p w:rsidR="009D2901" w:rsidRPr="0050609D" w:rsidRDefault="009D2901" w:rsidP="004E5335">
      <w:pPr>
        <w:spacing w:after="0" w:line="240" w:lineRule="auto"/>
        <w:jc w:val="both"/>
        <w:rPr>
          <w:rFonts w:ascii="Arial" w:hAnsi="Arial" w:cs="Arial"/>
          <w:sz w:val="24"/>
          <w:szCs w:val="24"/>
          <w:lang w:eastAsia="hu-HU"/>
        </w:rPr>
      </w:pPr>
    </w:p>
    <w:p w:rsidR="009D2901" w:rsidRPr="0050609D" w:rsidRDefault="009D2901" w:rsidP="004E5335">
      <w:pPr>
        <w:spacing w:after="0" w:line="240" w:lineRule="auto"/>
        <w:jc w:val="both"/>
        <w:rPr>
          <w:rFonts w:ascii="Arial" w:hAnsi="Arial" w:cs="Arial"/>
          <w:sz w:val="24"/>
          <w:szCs w:val="24"/>
          <w:lang w:eastAsia="hu-HU"/>
        </w:rPr>
      </w:pPr>
      <w:r w:rsidRPr="0050609D">
        <w:rPr>
          <w:rFonts w:ascii="Arial" w:hAnsi="Arial" w:cs="Arial"/>
          <w:sz w:val="24"/>
          <w:szCs w:val="24"/>
          <w:lang w:eastAsia="hu-HU"/>
        </w:rPr>
        <w:t>(8) Különös méltánylást érdemlő helyzetnek minősül különösen, ha a vállalt gyermek azért nem születik meg, mert</w:t>
      </w:r>
    </w:p>
    <w:p w:rsidR="009D2901" w:rsidRPr="0050609D" w:rsidRDefault="009D2901" w:rsidP="004E5335">
      <w:pPr>
        <w:spacing w:after="0" w:line="240" w:lineRule="auto"/>
        <w:jc w:val="both"/>
        <w:rPr>
          <w:rFonts w:ascii="Arial" w:hAnsi="Arial" w:cs="Arial"/>
          <w:sz w:val="24"/>
          <w:szCs w:val="24"/>
          <w:lang w:eastAsia="hu-HU"/>
        </w:rPr>
      </w:pPr>
      <w:r w:rsidRPr="0050609D">
        <w:rPr>
          <w:rFonts w:ascii="Arial" w:hAnsi="Arial" w:cs="Arial"/>
          <w:sz w:val="24"/>
          <w:szCs w:val="24"/>
          <w:lang w:eastAsia="hu-HU"/>
        </w:rPr>
        <w:t>a) a házaspár, élettárs egyik tagja elhunyt,</w:t>
      </w:r>
    </w:p>
    <w:p w:rsidR="009D2901" w:rsidRPr="0050609D" w:rsidRDefault="009D2901" w:rsidP="004E5335">
      <w:pPr>
        <w:spacing w:after="0" w:line="240" w:lineRule="auto"/>
        <w:jc w:val="both"/>
        <w:rPr>
          <w:rFonts w:ascii="Arial" w:hAnsi="Arial" w:cs="Arial"/>
          <w:sz w:val="24"/>
          <w:szCs w:val="24"/>
          <w:lang w:eastAsia="hu-HU"/>
        </w:rPr>
      </w:pPr>
      <w:r w:rsidRPr="0050609D">
        <w:rPr>
          <w:rFonts w:ascii="Arial" w:hAnsi="Arial" w:cs="Arial"/>
          <w:sz w:val="24"/>
          <w:szCs w:val="24"/>
          <w:lang w:eastAsia="hu-HU"/>
        </w:rPr>
        <w:t>b) a gyermek megszületését a házastársak, élettársak egyikének a szerződés megkötését követően megváltozott munkaképességű személlyé válása következtében nem vállalták,</w:t>
      </w:r>
    </w:p>
    <w:p w:rsidR="009D2901" w:rsidRPr="0050609D" w:rsidRDefault="009D2901" w:rsidP="004E5335">
      <w:pPr>
        <w:spacing w:after="0" w:line="240" w:lineRule="auto"/>
        <w:jc w:val="both"/>
        <w:rPr>
          <w:rFonts w:ascii="Arial" w:hAnsi="Arial" w:cs="Arial"/>
          <w:sz w:val="24"/>
          <w:szCs w:val="24"/>
          <w:lang w:eastAsia="hu-HU"/>
        </w:rPr>
      </w:pPr>
      <w:r w:rsidRPr="0050609D">
        <w:rPr>
          <w:rFonts w:ascii="Arial" w:hAnsi="Arial" w:cs="Arial"/>
          <w:sz w:val="24"/>
          <w:szCs w:val="24"/>
          <w:lang w:eastAsia="hu-HU"/>
        </w:rPr>
        <w:t>c) a gyermek a szerződés megkötését követően:</w:t>
      </w:r>
    </w:p>
    <w:p w:rsidR="009D2901" w:rsidRPr="0050609D" w:rsidRDefault="009D2901" w:rsidP="004E5335">
      <w:pPr>
        <w:spacing w:after="0" w:line="240" w:lineRule="auto"/>
        <w:jc w:val="both"/>
        <w:rPr>
          <w:rFonts w:ascii="Arial" w:hAnsi="Arial" w:cs="Arial"/>
          <w:sz w:val="24"/>
          <w:szCs w:val="24"/>
          <w:lang w:eastAsia="hu-HU"/>
        </w:rPr>
      </w:pPr>
      <w:r w:rsidRPr="0050609D">
        <w:rPr>
          <w:rFonts w:ascii="Arial" w:hAnsi="Arial" w:cs="Arial"/>
          <w:i/>
          <w:iCs/>
          <w:sz w:val="24"/>
          <w:szCs w:val="24"/>
          <w:lang w:eastAsia="hu-HU"/>
        </w:rPr>
        <w:t>ca)</w:t>
      </w:r>
      <w:r w:rsidRPr="0050609D">
        <w:rPr>
          <w:rFonts w:ascii="Arial" w:hAnsi="Arial" w:cs="Arial"/>
          <w:sz w:val="24"/>
          <w:szCs w:val="24"/>
          <w:lang w:eastAsia="hu-HU"/>
        </w:rPr>
        <w:t xml:space="preserve"> halva születik és további gyermeket a szülők ennek okán nem vállalnak,</w:t>
      </w:r>
    </w:p>
    <w:p w:rsidR="009D2901" w:rsidRPr="0050609D" w:rsidRDefault="009D2901" w:rsidP="004E5335">
      <w:pPr>
        <w:spacing w:after="0" w:line="240" w:lineRule="auto"/>
        <w:jc w:val="both"/>
        <w:rPr>
          <w:rFonts w:ascii="Arial" w:hAnsi="Arial" w:cs="Arial"/>
          <w:sz w:val="24"/>
          <w:szCs w:val="24"/>
          <w:lang w:eastAsia="hu-HU"/>
        </w:rPr>
      </w:pPr>
      <w:r w:rsidRPr="0050609D">
        <w:rPr>
          <w:rFonts w:ascii="Arial" w:hAnsi="Arial" w:cs="Arial"/>
          <w:i/>
          <w:iCs/>
          <w:sz w:val="24"/>
          <w:szCs w:val="24"/>
          <w:lang w:eastAsia="hu-HU"/>
        </w:rPr>
        <w:t>cb)</w:t>
      </w:r>
      <w:r w:rsidRPr="0050609D">
        <w:rPr>
          <w:rFonts w:ascii="Arial" w:hAnsi="Arial" w:cs="Arial"/>
          <w:sz w:val="24"/>
          <w:szCs w:val="24"/>
          <w:lang w:eastAsia="hu-HU"/>
        </w:rPr>
        <w:t xml:space="preserve"> az első gyermek a magasabb összegű családi pótlékra jogosító betegségekről és fogyatékosságokról szóló 5/2003. (II. 19.) számú ESzCsM rendelet 1. mellékletében foglalt fogyatékossággal születik és további gyermeket a szülők ennek okán nem vállalják,</w:t>
      </w:r>
    </w:p>
    <w:p w:rsidR="009D2901" w:rsidRPr="0050609D" w:rsidRDefault="009D2901" w:rsidP="00C2281C">
      <w:pPr>
        <w:spacing w:after="0" w:line="240" w:lineRule="auto"/>
        <w:jc w:val="both"/>
        <w:rPr>
          <w:rFonts w:ascii="Arial" w:hAnsi="Arial" w:cs="Arial"/>
          <w:sz w:val="24"/>
          <w:szCs w:val="24"/>
          <w:lang w:eastAsia="hu-HU"/>
        </w:rPr>
      </w:pPr>
      <w:r w:rsidRPr="0050609D">
        <w:rPr>
          <w:rFonts w:ascii="Arial" w:hAnsi="Arial" w:cs="Arial"/>
          <w:i/>
          <w:iCs/>
          <w:sz w:val="24"/>
          <w:szCs w:val="24"/>
          <w:lang w:eastAsia="hu-HU"/>
        </w:rPr>
        <w:t>cc)</w:t>
      </w:r>
      <w:r w:rsidRPr="0050609D">
        <w:rPr>
          <w:rFonts w:ascii="Arial" w:hAnsi="Arial" w:cs="Arial"/>
          <w:sz w:val="24"/>
          <w:szCs w:val="24"/>
          <w:lang w:eastAsia="hu-HU"/>
        </w:rPr>
        <w:t xml:space="preserve"> az új lakások építéséhez, vásárlásához kapcsolódó lakáscélú támogatásról szóló 16/2016. (II. 10.) Korm. rendelet 57. § (6) bekezdés e) pontjában foglaltak állnak fenn,</w:t>
      </w:r>
    </w:p>
    <w:p w:rsidR="009D2901" w:rsidRPr="0050609D" w:rsidRDefault="009D2901" w:rsidP="004E5335">
      <w:pPr>
        <w:spacing w:after="0" w:line="240" w:lineRule="auto"/>
        <w:jc w:val="both"/>
        <w:rPr>
          <w:rFonts w:ascii="Arial" w:hAnsi="Arial" w:cs="Arial"/>
          <w:sz w:val="24"/>
          <w:szCs w:val="24"/>
          <w:lang w:eastAsia="hu-HU"/>
        </w:rPr>
      </w:pPr>
      <w:r w:rsidRPr="0050609D">
        <w:rPr>
          <w:rFonts w:ascii="Arial" w:hAnsi="Arial" w:cs="Arial"/>
          <w:i/>
          <w:iCs/>
          <w:sz w:val="24"/>
          <w:szCs w:val="24"/>
          <w:lang w:eastAsia="hu-HU"/>
        </w:rPr>
        <w:t>cd)</w:t>
      </w:r>
      <w:r w:rsidRPr="0050609D">
        <w:rPr>
          <w:rFonts w:ascii="Arial" w:hAnsi="Arial" w:cs="Arial"/>
          <w:sz w:val="24"/>
          <w:szCs w:val="24"/>
          <w:lang w:eastAsia="hu-HU"/>
        </w:rPr>
        <w:t xml:space="preserve"> a házaspár, élettárs számára a gyermekvállalás egészségügyi dokumentációval igazoltan ellenjavallt, vagy nem lehetséges.</w:t>
      </w:r>
    </w:p>
    <w:p w:rsidR="009D2901" w:rsidRPr="0050609D" w:rsidRDefault="009D2901" w:rsidP="004E5335">
      <w:pPr>
        <w:spacing w:after="0" w:line="240" w:lineRule="auto"/>
        <w:jc w:val="both"/>
        <w:rPr>
          <w:rFonts w:ascii="Arial" w:hAnsi="Arial" w:cs="Arial"/>
          <w:sz w:val="24"/>
          <w:szCs w:val="24"/>
          <w:lang w:eastAsia="hu-HU"/>
        </w:rPr>
      </w:pPr>
      <w:r w:rsidRPr="0050609D">
        <w:rPr>
          <w:rFonts w:ascii="Arial" w:hAnsi="Arial" w:cs="Arial"/>
          <w:sz w:val="24"/>
          <w:szCs w:val="24"/>
          <w:lang w:eastAsia="hu-HU"/>
        </w:rPr>
        <w:t xml:space="preserve">(9) A Képviselő-testület a hozzá benyújtott kérelmek esetében jogosult további nyilatkozatok, illetve dokumentumok benyújtásáról határozni, amely kizárólag a kérelemben foglaltak elbírálása szempontjából relevánsnak tekinthető adatok, tények vagy körülmények igazolására, illetve ellenőrzésére szolgálhat. Ha a kérelmező a nyilatkozat, illetve dokumentum benyújtását alapos ok nélkül megtagadja vagy határidőre nem teljesíti, abban az esetben a kérelmet el kell utasítani. </w:t>
      </w:r>
    </w:p>
    <w:p w:rsidR="009D2901" w:rsidRPr="0050609D" w:rsidRDefault="009D2901" w:rsidP="004E5335">
      <w:pPr>
        <w:spacing w:after="0" w:line="240" w:lineRule="auto"/>
        <w:jc w:val="both"/>
        <w:rPr>
          <w:rFonts w:ascii="Arial" w:hAnsi="Arial" w:cs="Arial"/>
          <w:sz w:val="24"/>
          <w:szCs w:val="24"/>
          <w:lang w:eastAsia="hu-HU"/>
        </w:rPr>
      </w:pPr>
    </w:p>
    <w:p w:rsidR="009D2901" w:rsidRPr="0050609D" w:rsidRDefault="009D2901" w:rsidP="00C66754">
      <w:pPr>
        <w:spacing w:after="0" w:line="240" w:lineRule="auto"/>
        <w:jc w:val="both"/>
        <w:rPr>
          <w:rFonts w:ascii="Arial" w:hAnsi="Arial" w:cs="Arial"/>
          <w:sz w:val="24"/>
          <w:szCs w:val="24"/>
          <w:lang w:eastAsia="hu-HU"/>
        </w:rPr>
      </w:pPr>
      <w:r w:rsidRPr="0050609D">
        <w:rPr>
          <w:rFonts w:ascii="Arial" w:hAnsi="Arial" w:cs="Arial"/>
          <w:sz w:val="24"/>
          <w:szCs w:val="24"/>
          <w:lang w:eastAsia="hu-HU"/>
        </w:rPr>
        <w:t xml:space="preserve">(10) Ha a házasságot a bíróság jogerősen felbontotta, érvénytelenné nyilvánította vagy az élettársi kapcsolat az életközösség véget érése miatt megszűnt, és a kérelmezők az ingatlant </w:t>
      </w:r>
      <w:r w:rsidRPr="0050609D">
        <w:rPr>
          <w:rFonts w:ascii="Arial" w:hAnsi="Arial" w:cs="Arial"/>
          <w:strike/>
          <w:color w:val="FF0000"/>
          <w:sz w:val="24"/>
          <w:szCs w:val="24"/>
          <w:lang w:eastAsia="hu-HU"/>
        </w:rPr>
        <w:t xml:space="preserve">a </w:t>
      </w:r>
      <w:r w:rsidR="00C1489F" w:rsidRPr="0050609D">
        <w:rPr>
          <w:rFonts w:ascii="Arial" w:hAnsi="Arial" w:cs="Arial"/>
          <w:strike/>
          <w:color w:val="FF0000"/>
          <w:sz w:val="24"/>
          <w:szCs w:val="24"/>
          <w:lang w:eastAsia="hu-HU"/>
        </w:rPr>
        <w:t>megvásárlástól</w:t>
      </w:r>
      <w:r w:rsidR="004B545E" w:rsidRPr="0050609D">
        <w:rPr>
          <w:rFonts w:ascii="Arial" w:hAnsi="Arial" w:cs="Arial"/>
          <w:strike/>
          <w:color w:val="FF0000"/>
          <w:sz w:val="24"/>
          <w:szCs w:val="24"/>
          <w:lang w:eastAsia="hu-HU"/>
        </w:rPr>
        <w:t xml:space="preserve"> számított </w:t>
      </w:r>
      <w:r w:rsidRPr="0050609D">
        <w:rPr>
          <w:rFonts w:ascii="Arial" w:hAnsi="Arial" w:cs="Arial"/>
          <w:strike/>
          <w:color w:val="FF0000"/>
          <w:sz w:val="24"/>
          <w:szCs w:val="24"/>
          <w:lang w:eastAsia="hu-HU"/>
        </w:rPr>
        <w:t>számított 5 éven belül</w:t>
      </w:r>
      <w:r w:rsidRPr="0050609D">
        <w:rPr>
          <w:rFonts w:ascii="Arial" w:hAnsi="Arial" w:cs="Arial"/>
          <w:color w:val="FF0000"/>
          <w:sz w:val="24"/>
          <w:szCs w:val="24"/>
          <w:lang w:eastAsia="hu-HU"/>
        </w:rPr>
        <w:t xml:space="preserve"> </w:t>
      </w:r>
      <w:r w:rsidR="00C1489F" w:rsidRPr="0050609D">
        <w:rPr>
          <w:rFonts w:ascii="Arial" w:hAnsi="Arial" w:cs="Arial"/>
          <w:color w:val="FF0000"/>
          <w:sz w:val="24"/>
          <w:szCs w:val="24"/>
          <w:lang w:eastAsia="hu-HU"/>
        </w:rPr>
        <w:t xml:space="preserve">az elidegenítési tilalom fennállása alatt </w:t>
      </w:r>
      <w:r w:rsidR="00E8090A" w:rsidRPr="0050609D">
        <w:rPr>
          <w:rFonts w:ascii="Arial" w:hAnsi="Arial" w:cs="Arial"/>
          <w:color w:val="FF0000"/>
          <w:sz w:val="24"/>
          <w:szCs w:val="24"/>
          <w:lang w:eastAsia="hu-HU"/>
        </w:rPr>
        <w:t>el</w:t>
      </w:r>
      <w:r w:rsidRPr="0050609D">
        <w:rPr>
          <w:rFonts w:ascii="Arial" w:hAnsi="Arial" w:cs="Arial"/>
          <w:color w:val="FF0000"/>
          <w:sz w:val="24"/>
          <w:szCs w:val="24"/>
          <w:lang w:eastAsia="hu-HU"/>
        </w:rPr>
        <w:t xml:space="preserve"> kívánják </w:t>
      </w:r>
      <w:r w:rsidR="00E8090A" w:rsidRPr="0050609D">
        <w:rPr>
          <w:rFonts w:ascii="Arial" w:hAnsi="Arial" w:cs="Arial"/>
          <w:color w:val="FF0000"/>
          <w:sz w:val="24"/>
          <w:szCs w:val="24"/>
          <w:lang w:eastAsia="hu-HU"/>
        </w:rPr>
        <w:t>idegeníteni</w:t>
      </w:r>
      <w:r w:rsidRPr="0050609D">
        <w:rPr>
          <w:rFonts w:ascii="Arial" w:hAnsi="Arial" w:cs="Arial"/>
          <w:color w:val="FF0000"/>
          <w:sz w:val="24"/>
          <w:szCs w:val="24"/>
          <w:lang w:eastAsia="hu-HU"/>
        </w:rPr>
        <w:t xml:space="preserve">, </w:t>
      </w:r>
      <w:r w:rsidRPr="0050609D">
        <w:rPr>
          <w:rFonts w:ascii="Arial" w:hAnsi="Arial" w:cs="Arial"/>
          <w:sz w:val="24"/>
          <w:szCs w:val="24"/>
          <w:lang w:eastAsia="hu-HU"/>
        </w:rPr>
        <w:t xml:space="preserve">akkor </w:t>
      </w:r>
      <w:bookmarkStart w:id="2" w:name="_Hlk492993143"/>
      <w:r w:rsidRPr="0050609D">
        <w:rPr>
          <w:rFonts w:ascii="Arial" w:hAnsi="Arial" w:cs="Arial"/>
          <w:sz w:val="24"/>
          <w:szCs w:val="24"/>
          <w:lang w:eastAsia="hu-HU"/>
        </w:rPr>
        <w:t>a vételárat az építési telek kedvezményes vételára és a megállapított forgalmi érték különbözetének 100 %-ára kötelesek kiegészíteni, valamint megfizetik a forgalmi értékkülönbözet után fizetendő általános forgalmi adót is az Önkormányzat részére.</w:t>
      </w:r>
    </w:p>
    <w:bookmarkEnd w:id="2"/>
    <w:p w:rsidR="009D2901" w:rsidRPr="0050609D" w:rsidRDefault="009D2901" w:rsidP="00C66754">
      <w:pPr>
        <w:spacing w:after="0" w:line="240" w:lineRule="auto"/>
        <w:jc w:val="both"/>
        <w:rPr>
          <w:rFonts w:ascii="Arial" w:hAnsi="Arial" w:cs="Arial"/>
          <w:sz w:val="24"/>
          <w:szCs w:val="24"/>
          <w:lang w:eastAsia="hu-HU"/>
        </w:rPr>
      </w:pPr>
    </w:p>
    <w:p w:rsidR="009D2901" w:rsidRPr="0050609D" w:rsidRDefault="009D2901" w:rsidP="00C66754">
      <w:pPr>
        <w:spacing w:after="0" w:line="240" w:lineRule="auto"/>
        <w:jc w:val="both"/>
        <w:rPr>
          <w:rFonts w:ascii="Arial" w:hAnsi="Arial" w:cs="Arial"/>
          <w:sz w:val="24"/>
          <w:szCs w:val="24"/>
          <w:lang w:eastAsia="hu-HU"/>
        </w:rPr>
      </w:pPr>
      <w:r w:rsidRPr="0050609D">
        <w:rPr>
          <w:rFonts w:ascii="Arial" w:hAnsi="Arial" w:cs="Arial"/>
          <w:sz w:val="24"/>
          <w:szCs w:val="24"/>
          <w:lang w:eastAsia="hu-HU"/>
        </w:rPr>
        <w:t>(11) A (10) bekezdésben fennálló fizetési kötelezettség a feleket az ingatlan elidegenítéséből származó bevételnek a bírósági határozat szerinti vagy a közöttük létrejött házassági vagyonmegosztási szerződésben rögzített arányában terheli.</w:t>
      </w:r>
    </w:p>
    <w:p w:rsidR="009D2901" w:rsidRPr="0050609D" w:rsidRDefault="009D2901" w:rsidP="00C66754">
      <w:pPr>
        <w:spacing w:after="0" w:line="240" w:lineRule="auto"/>
        <w:jc w:val="both"/>
        <w:rPr>
          <w:rFonts w:ascii="Arial" w:hAnsi="Arial" w:cs="Arial"/>
          <w:sz w:val="24"/>
          <w:szCs w:val="24"/>
          <w:lang w:eastAsia="hu-HU"/>
        </w:rPr>
      </w:pPr>
    </w:p>
    <w:p w:rsidR="009D2901" w:rsidRPr="0050609D" w:rsidRDefault="009D2901" w:rsidP="004E5335">
      <w:pPr>
        <w:spacing w:after="0" w:line="240" w:lineRule="auto"/>
        <w:jc w:val="both"/>
        <w:rPr>
          <w:rFonts w:ascii="Arial" w:hAnsi="Arial" w:cs="Arial"/>
          <w:sz w:val="24"/>
          <w:szCs w:val="24"/>
          <w:lang w:eastAsia="hu-HU"/>
        </w:rPr>
      </w:pPr>
      <w:r w:rsidRPr="0050609D">
        <w:rPr>
          <w:rFonts w:ascii="Arial" w:hAnsi="Arial" w:cs="Arial"/>
          <w:sz w:val="24"/>
          <w:szCs w:val="24"/>
          <w:lang w:eastAsia="hu-HU"/>
        </w:rPr>
        <w:t>(12) Amennyiben a házasságot a bíróság jogerősen felbontotta, érvénytelenné nyilvánította vagy az élettársi kapcsolat az életközösség véget érése miatt megszűnt, viszont az ingatlan valamelyik kérelmező vagy leszármazója tulaj</w:t>
      </w:r>
      <w:r w:rsidR="00E8090A" w:rsidRPr="0050609D">
        <w:rPr>
          <w:rFonts w:ascii="Arial" w:hAnsi="Arial" w:cs="Arial"/>
          <w:sz w:val="24"/>
          <w:szCs w:val="24"/>
          <w:lang w:eastAsia="hu-HU"/>
        </w:rPr>
        <w:t xml:space="preserve">donában marad és az ingatlant </w:t>
      </w:r>
      <w:r w:rsidR="00E8090A" w:rsidRPr="0050609D">
        <w:rPr>
          <w:rFonts w:ascii="Arial" w:hAnsi="Arial" w:cs="Arial"/>
          <w:color w:val="FF0000"/>
          <w:sz w:val="24"/>
          <w:szCs w:val="24"/>
          <w:lang w:eastAsia="hu-HU"/>
        </w:rPr>
        <w:t xml:space="preserve">az elidegenítési tilalom fennállása alatt </w:t>
      </w:r>
      <w:r w:rsidR="0056337C" w:rsidRPr="0050609D">
        <w:rPr>
          <w:rFonts w:ascii="Arial" w:hAnsi="Arial" w:cs="Arial"/>
          <w:color w:val="FF0000"/>
          <w:sz w:val="24"/>
          <w:szCs w:val="24"/>
          <w:lang w:eastAsia="hu-HU"/>
        </w:rPr>
        <w:t>nem</w:t>
      </w:r>
      <w:r w:rsidRPr="0050609D">
        <w:rPr>
          <w:rFonts w:ascii="Arial" w:hAnsi="Arial" w:cs="Arial"/>
          <w:sz w:val="24"/>
          <w:szCs w:val="24"/>
          <w:lang w:eastAsia="hu-HU"/>
        </w:rPr>
        <w:t xml:space="preserve"> idegeníti</w:t>
      </w:r>
      <w:r w:rsidR="0056337C" w:rsidRPr="0050609D">
        <w:rPr>
          <w:rFonts w:ascii="Arial" w:hAnsi="Arial" w:cs="Arial"/>
          <w:sz w:val="24"/>
          <w:szCs w:val="24"/>
          <w:lang w:eastAsia="hu-HU"/>
        </w:rPr>
        <w:t>k</w:t>
      </w:r>
      <w:r w:rsidRPr="0050609D">
        <w:rPr>
          <w:rFonts w:ascii="Arial" w:hAnsi="Arial" w:cs="Arial"/>
          <w:sz w:val="24"/>
          <w:szCs w:val="24"/>
          <w:lang w:eastAsia="hu-HU"/>
        </w:rPr>
        <w:t xml:space="preserve"> el, abban az esetben visszafizetési kötelezettség nem keletkezik. </w:t>
      </w:r>
    </w:p>
    <w:p w:rsidR="009D2901" w:rsidRPr="0050609D" w:rsidRDefault="009D2901" w:rsidP="004E5335">
      <w:pPr>
        <w:spacing w:after="0" w:line="240" w:lineRule="auto"/>
        <w:jc w:val="both"/>
        <w:rPr>
          <w:rFonts w:ascii="Arial" w:hAnsi="Arial" w:cs="Arial"/>
          <w:sz w:val="24"/>
          <w:szCs w:val="24"/>
          <w:lang w:eastAsia="hu-HU"/>
        </w:rPr>
      </w:pPr>
    </w:p>
    <w:p w:rsidR="009D2901" w:rsidRPr="0050609D" w:rsidRDefault="009D2901" w:rsidP="004E5335">
      <w:pPr>
        <w:spacing w:after="0" w:line="240" w:lineRule="auto"/>
        <w:jc w:val="both"/>
        <w:rPr>
          <w:rFonts w:ascii="Arial" w:hAnsi="Arial" w:cs="Arial"/>
          <w:sz w:val="24"/>
          <w:szCs w:val="24"/>
          <w:lang w:eastAsia="hu-HU"/>
        </w:rPr>
      </w:pPr>
      <w:r w:rsidRPr="0050609D">
        <w:rPr>
          <w:rFonts w:ascii="Arial" w:hAnsi="Arial" w:cs="Arial"/>
          <w:sz w:val="24"/>
          <w:szCs w:val="24"/>
          <w:lang w:eastAsia="hu-HU"/>
        </w:rPr>
        <w:t>(13) A (12) bekezdésben foglalt</w:t>
      </w:r>
      <w:r w:rsidRPr="0050609D">
        <w:rPr>
          <w:rFonts w:ascii="Arial" w:hAnsi="Arial" w:cs="Arial"/>
          <w:strike/>
          <w:color w:val="0000FF"/>
          <w:sz w:val="24"/>
          <w:szCs w:val="24"/>
          <w:lang w:eastAsia="hu-HU"/>
        </w:rPr>
        <w:t>ak</w:t>
      </w:r>
      <w:r w:rsidRPr="0050609D">
        <w:rPr>
          <w:rFonts w:ascii="Arial" w:hAnsi="Arial" w:cs="Arial"/>
          <w:sz w:val="24"/>
          <w:szCs w:val="24"/>
          <w:lang w:eastAsia="hu-HU"/>
        </w:rPr>
        <w:t xml:space="preserve"> esetben a tulajdont megszerző fél </w:t>
      </w:r>
      <w:r w:rsidR="009E3FE0" w:rsidRPr="0050609D">
        <w:rPr>
          <w:rFonts w:ascii="Arial" w:hAnsi="Arial" w:cs="Arial"/>
          <w:sz w:val="24"/>
          <w:szCs w:val="24"/>
          <w:lang w:eastAsia="hu-HU"/>
        </w:rPr>
        <w:t>a</w:t>
      </w:r>
      <w:r w:rsidRPr="0050609D">
        <w:rPr>
          <w:rFonts w:ascii="Arial" w:hAnsi="Arial" w:cs="Arial"/>
          <w:sz w:val="24"/>
          <w:szCs w:val="24"/>
          <w:lang w:eastAsia="hu-HU"/>
        </w:rPr>
        <w:t xml:space="preserve"> tulajdonszerzést követően </w:t>
      </w:r>
      <w:r w:rsidRPr="0050609D">
        <w:rPr>
          <w:rFonts w:ascii="Arial" w:hAnsi="Arial" w:cs="Arial"/>
          <w:strike/>
          <w:sz w:val="24"/>
          <w:szCs w:val="24"/>
          <w:lang w:eastAsia="hu-HU"/>
        </w:rPr>
        <w:t xml:space="preserve">az ingatlan </w:t>
      </w:r>
      <w:r w:rsidR="00066261" w:rsidRPr="0050609D">
        <w:rPr>
          <w:rFonts w:ascii="Arial" w:hAnsi="Arial" w:cs="Arial"/>
          <w:strike/>
          <w:color w:val="FF0000"/>
          <w:sz w:val="24"/>
          <w:szCs w:val="24"/>
          <w:lang w:eastAsia="hu-HU"/>
        </w:rPr>
        <w:t>beköltözéstől</w:t>
      </w:r>
      <w:r w:rsidRPr="0050609D">
        <w:rPr>
          <w:rFonts w:ascii="Arial" w:hAnsi="Arial" w:cs="Arial"/>
          <w:strike/>
          <w:color w:val="FF0000"/>
          <w:sz w:val="24"/>
          <w:szCs w:val="24"/>
          <w:lang w:eastAsia="hu-HU"/>
        </w:rPr>
        <w:t xml:space="preserve"> </w:t>
      </w:r>
      <w:r w:rsidRPr="0050609D">
        <w:rPr>
          <w:rFonts w:ascii="Arial" w:hAnsi="Arial" w:cs="Arial"/>
          <w:strike/>
          <w:sz w:val="24"/>
          <w:szCs w:val="24"/>
          <w:lang w:eastAsia="hu-HU"/>
        </w:rPr>
        <w:t>számított 5 éven belül</w:t>
      </w:r>
      <w:r w:rsidRPr="0050609D">
        <w:rPr>
          <w:rFonts w:ascii="Arial" w:hAnsi="Arial" w:cs="Arial"/>
          <w:sz w:val="24"/>
          <w:szCs w:val="24"/>
          <w:lang w:eastAsia="hu-HU"/>
        </w:rPr>
        <w:t xml:space="preserve"> </w:t>
      </w:r>
      <w:r w:rsidR="00287BFD" w:rsidRPr="0050609D">
        <w:rPr>
          <w:rFonts w:ascii="Arial" w:hAnsi="Arial" w:cs="Arial"/>
          <w:color w:val="FF0000"/>
          <w:sz w:val="24"/>
          <w:szCs w:val="24"/>
          <w:lang w:eastAsia="hu-HU"/>
        </w:rPr>
        <w:t xml:space="preserve">az elidegenítési tilalom fennállása alatt </w:t>
      </w:r>
      <w:r w:rsidRPr="0050609D">
        <w:rPr>
          <w:rFonts w:ascii="Arial" w:hAnsi="Arial" w:cs="Arial"/>
          <w:sz w:val="24"/>
          <w:szCs w:val="24"/>
          <w:lang w:eastAsia="hu-HU"/>
        </w:rPr>
        <w:t xml:space="preserve">mégis </w:t>
      </w:r>
      <w:r w:rsidR="0064517F" w:rsidRPr="0050609D">
        <w:rPr>
          <w:rFonts w:ascii="Arial" w:hAnsi="Arial" w:cs="Arial"/>
          <w:sz w:val="24"/>
          <w:szCs w:val="24"/>
          <w:lang w:eastAsia="hu-HU"/>
        </w:rPr>
        <w:t>el kívánja elidegeníteni</w:t>
      </w:r>
      <w:r w:rsidRPr="0050609D">
        <w:rPr>
          <w:rFonts w:ascii="Arial" w:hAnsi="Arial" w:cs="Arial"/>
          <w:sz w:val="24"/>
          <w:szCs w:val="24"/>
          <w:lang w:eastAsia="hu-HU"/>
        </w:rPr>
        <w:t>, akkor a tulajdonszerző fél köteles a vételárat az építési telek kedvezményes vételára és a megállapított forgalmi érték különbözetének 100 %-ára kiegészíteni, valamint megfizetni a forgalmi értékkülönbözet után fizetendő általános forgalmi adót is az Önkormányzat részére.</w:t>
      </w:r>
      <w:r w:rsidR="00287BFD" w:rsidRPr="0050609D">
        <w:rPr>
          <w:rFonts w:ascii="Arial" w:hAnsi="Arial" w:cs="Arial"/>
          <w:sz w:val="24"/>
          <w:szCs w:val="24"/>
          <w:lang w:eastAsia="hu-HU"/>
        </w:rPr>
        <w:t xml:space="preserve"> </w:t>
      </w:r>
    </w:p>
    <w:p w:rsidR="009D2901" w:rsidRPr="0050609D" w:rsidRDefault="009D2901" w:rsidP="004E5335">
      <w:pPr>
        <w:spacing w:after="0" w:line="240" w:lineRule="auto"/>
        <w:jc w:val="both"/>
        <w:rPr>
          <w:rFonts w:ascii="Arial" w:hAnsi="Arial" w:cs="Arial"/>
          <w:sz w:val="24"/>
          <w:szCs w:val="24"/>
          <w:lang w:eastAsia="hu-HU"/>
        </w:rPr>
      </w:pPr>
    </w:p>
    <w:p w:rsidR="009D2901" w:rsidRPr="0050609D" w:rsidRDefault="009D2901" w:rsidP="00423670">
      <w:pPr>
        <w:spacing w:after="0" w:line="240" w:lineRule="auto"/>
        <w:jc w:val="both"/>
        <w:rPr>
          <w:rFonts w:ascii="Arial" w:hAnsi="Arial" w:cs="Arial"/>
          <w:sz w:val="24"/>
          <w:szCs w:val="24"/>
          <w:lang w:eastAsia="hu-HU"/>
        </w:rPr>
      </w:pPr>
      <w:r w:rsidRPr="0050609D">
        <w:rPr>
          <w:rFonts w:ascii="Arial" w:hAnsi="Arial" w:cs="Arial"/>
          <w:sz w:val="24"/>
          <w:szCs w:val="24"/>
          <w:lang w:eastAsia="hu-HU"/>
        </w:rPr>
        <w:lastRenderedPageBreak/>
        <w:t>(14) A házasság felbontását, érvénytelenné nyilvánítását vagy az élettársi kapcsolat az életközösség véget érése miatt történő megszűnését a kérelmezők kötelesek a jogerős bírósági határozat közlését követően vagy az életközösség véget érésétől számított 30 napon belül az Önkormányzatnak bejelenteni.</w:t>
      </w:r>
    </w:p>
    <w:p w:rsidR="009D2901" w:rsidRPr="0050609D" w:rsidRDefault="009D2901" w:rsidP="00423670">
      <w:pPr>
        <w:spacing w:after="0" w:line="240" w:lineRule="auto"/>
        <w:jc w:val="both"/>
        <w:rPr>
          <w:rFonts w:ascii="Arial" w:hAnsi="Arial" w:cs="Arial"/>
          <w:sz w:val="24"/>
          <w:szCs w:val="24"/>
          <w:lang w:eastAsia="hu-HU"/>
        </w:rPr>
      </w:pPr>
    </w:p>
    <w:p w:rsidR="009D2901" w:rsidRPr="0050609D" w:rsidRDefault="009D2901" w:rsidP="00AF51DE">
      <w:pPr>
        <w:spacing w:after="0" w:line="240" w:lineRule="auto"/>
        <w:jc w:val="both"/>
        <w:rPr>
          <w:rFonts w:ascii="Arial" w:hAnsi="Arial" w:cs="Arial"/>
          <w:sz w:val="24"/>
          <w:szCs w:val="24"/>
          <w:lang w:eastAsia="hu-HU"/>
        </w:rPr>
      </w:pPr>
      <w:r w:rsidRPr="0050609D">
        <w:rPr>
          <w:rFonts w:ascii="Arial" w:hAnsi="Arial" w:cs="Arial"/>
          <w:sz w:val="24"/>
          <w:szCs w:val="24"/>
          <w:lang w:eastAsia="hu-HU"/>
        </w:rPr>
        <w:t xml:space="preserve">(15) Az építési telek vételára és a kérelem benyújtásakor megállapított, általános forgalmi adóval növelt forgalmi érték közötti különbözet megfizetése a kötelezettségek teljesítésére nyitva álló határidő lejártát követő naptól, </w:t>
      </w:r>
      <w:r w:rsidRPr="0050609D">
        <w:rPr>
          <w:rFonts w:ascii="Arial" w:hAnsi="Arial" w:cs="Arial"/>
          <w:color w:val="FF0000"/>
          <w:sz w:val="24"/>
          <w:szCs w:val="24"/>
          <w:lang w:eastAsia="hu-HU"/>
        </w:rPr>
        <w:t>az (5) bekezdés b) pontja esetén a kötelezettség megszegésének hitelt érdemlő</w:t>
      </w:r>
      <w:r w:rsidRPr="0050609D">
        <w:rPr>
          <w:rFonts w:ascii="Arial" w:hAnsi="Arial" w:cs="Arial"/>
          <w:sz w:val="24"/>
          <w:szCs w:val="24"/>
          <w:lang w:eastAsia="hu-HU"/>
        </w:rPr>
        <w:t xml:space="preserve"> </w:t>
      </w:r>
      <w:r w:rsidRPr="0050609D">
        <w:rPr>
          <w:rFonts w:ascii="Arial" w:hAnsi="Arial" w:cs="Arial"/>
          <w:color w:val="FF0000"/>
          <w:sz w:val="24"/>
          <w:szCs w:val="24"/>
          <w:lang w:eastAsia="hu-HU"/>
        </w:rPr>
        <w:t>megállapítását követő naptól,</w:t>
      </w:r>
      <w:r w:rsidRPr="0050609D">
        <w:rPr>
          <w:rFonts w:ascii="Arial" w:hAnsi="Arial" w:cs="Arial"/>
          <w:sz w:val="24"/>
          <w:szCs w:val="24"/>
          <w:lang w:eastAsia="hu-HU"/>
        </w:rPr>
        <w:t xml:space="preserve"> a (6)-(7) bekezdésben foglaltak alapján folytatott eljárás esetén annak jogerős befejezését követő naptól válik esedékessé. </w:t>
      </w:r>
    </w:p>
    <w:p w:rsidR="009D2901" w:rsidRPr="0050609D" w:rsidRDefault="009D2901" w:rsidP="00423670">
      <w:pPr>
        <w:spacing w:after="0" w:line="240" w:lineRule="auto"/>
        <w:jc w:val="both"/>
        <w:rPr>
          <w:rFonts w:ascii="Arial" w:hAnsi="Arial" w:cs="Arial"/>
          <w:sz w:val="24"/>
          <w:szCs w:val="24"/>
          <w:lang w:eastAsia="hu-HU"/>
        </w:rPr>
      </w:pPr>
    </w:p>
    <w:p w:rsidR="009D2901" w:rsidRPr="0050609D" w:rsidRDefault="009D2901" w:rsidP="00D0047A">
      <w:pPr>
        <w:spacing w:after="0" w:line="240" w:lineRule="auto"/>
        <w:jc w:val="both"/>
        <w:rPr>
          <w:rFonts w:ascii="Arial" w:hAnsi="Arial" w:cs="Arial"/>
          <w:color w:val="FF0000"/>
          <w:sz w:val="24"/>
          <w:szCs w:val="24"/>
          <w:lang w:eastAsia="hu-HU"/>
        </w:rPr>
      </w:pPr>
      <w:r w:rsidRPr="0050609D">
        <w:rPr>
          <w:rFonts w:ascii="Arial" w:hAnsi="Arial" w:cs="Arial"/>
          <w:color w:val="FF0000"/>
          <w:sz w:val="24"/>
          <w:szCs w:val="24"/>
          <w:lang w:eastAsia="hu-HU"/>
        </w:rPr>
        <w:t xml:space="preserve">(16) Az Önkormányzat </w:t>
      </w:r>
      <w:r w:rsidR="000E4F50" w:rsidRPr="0050609D">
        <w:rPr>
          <w:rFonts w:ascii="Arial" w:hAnsi="Arial" w:cs="Arial"/>
          <w:color w:val="FF0000"/>
          <w:sz w:val="24"/>
          <w:szCs w:val="24"/>
          <w:lang w:eastAsia="hu-HU"/>
        </w:rPr>
        <w:t xml:space="preserve">Képviselő-testülete </w:t>
      </w:r>
      <w:r w:rsidRPr="0050609D">
        <w:rPr>
          <w:rFonts w:ascii="Arial" w:hAnsi="Arial" w:cs="Arial"/>
          <w:color w:val="FF0000"/>
          <w:sz w:val="24"/>
          <w:szCs w:val="24"/>
          <w:lang w:eastAsia="hu-HU"/>
        </w:rPr>
        <w:t>az építési telek elidegenítési tilalom ingatlan nyilvántartásból történő törléséhez</w:t>
      </w:r>
      <w:r w:rsidR="00311D25" w:rsidRPr="0050609D">
        <w:rPr>
          <w:rFonts w:ascii="Arial" w:hAnsi="Arial" w:cs="Arial"/>
          <w:color w:val="FF0000"/>
          <w:sz w:val="24"/>
          <w:szCs w:val="24"/>
          <w:lang w:eastAsia="hu-HU"/>
        </w:rPr>
        <w:t xml:space="preserve"> </w:t>
      </w:r>
      <w:r w:rsidRPr="0050609D">
        <w:rPr>
          <w:rFonts w:ascii="Arial" w:hAnsi="Arial" w:cs="Arial"/>
          <w:color w:val="FF0000"/>
          <w:sz w:val="24"/>
          <w:szCs w:val="24"/>
          <w:lang w:eastAsia="hu-HU"/>
        </w:rPr>
        <w:t>abban az esetben járul hozzá</w:t>
      </w:r>
      <w:r w:rsidR="000E3F69" w:rsidRPr="0050609D">
        <w:rPr>
          <w:rFonts w:ascii="Arial" w:hAnsi="Arial" w:cs="Arial"/>
          <w:color w:val="FF0000"/>
          <w:sz w:val="24"/>
          <w:szCs w:val="24"/>
          <w:lang w:eastAsia="hu-HU"/>
        </w:rPr>
        <w:t>,</w:t>
      </w:r>
      <w:r w:rsidRPr="0050609D">
        <w:rPr>
          <w:rFonts w:ascii="Arial" w:hAnsi="Arial" w:cs="Arial"/>
          <w:color w:val="FF0000"/>
          <w:sz w:val="24"/>
          <w:szCs w:val="24"/>
          <w:lang w:eastAsia="hu-HU"/>
        </w:rPr>
        <w:t xml:space="preserve"> ha:</w:t>
      </w:r>
    </w:p>
    <w:p w:rsidR="009D2901" w:rsidRPr="0050609D" w:rsidRDefault="009D2901" w:rsidP="00D0047A">
      <w:pPr>
        <w:spacing w:after="0" w:line="240" w:lineRule="auto"/>
        <w:jc w:val="both"/>
        <w:rPr>
          <w:rFonts w:ascii="Arial" w:hAnsi="Arial" w:cs="Arial"/>
          <w:color w:val="FF0000"/>
          <w:sz w:val="24"/>
          <w:szCs w:val="24"/>
          <w:lang w:eastAsia="hu-HU"/>
        </w:rPr>
      </w:pPr>
      <w:r w:rsidRPr="0050609D">
        <w:rPr>
          <w:rFonts w:ascii="Arial" w:hAnsi="Arial" w:cs="Arial"/>
          <w:color w:val="FF0000"/>
          <w:sz w:val="24"/>
          <w:szCs w:val="24"/>
          <w:lang w:eastAsia="hu-HU"/>
        </w:rPr>
        <w:t>a) a kérelmezők e rendeletben vállalt kötelezettségeiket hitelt érdemlő módon teljesítették,</w:t>
      </w:r>
    </w:p>
    <w:p w:rsidR="009D2901" w:rsidRPr="0050609D" w:rsidRDefault="009D2901" w:rsidP="00D0047A">
      <w:pPr>
        <w:spacing w:after="0" w:line="240" w:lineRule="auto"/>
        <w:jc w:val="both"/>
        <w:rPr>
          <w:rFonts w:ascii="Arial" w:hAnsi="Arial" w:cs="Arial"/>
          <w:color w:val="FF0000"/>
          <w:sz w:val="24"/>
          <w:szCs w:val="24"/>
          <w:lang w:eastAsia="hu-HU"/>
        </w:rPr>
      </w:pPr>
      <w:r w:rsidRPr="0050609D">
        <w:rPr>
          <w:rFonts w:ascii="Arial" w:hAnsi="Arial" w:cs="Arial"/>
          <w:color w:val="FF0000"/>
          <w:sz w:val="24"/>
          <w:szCs w:val="24"/>
          <w:lang w:eastAsia="hu-HU"/>
        </w:rPr>
        <w:t>b) a Képviselő-testület a (7)-(8) bekezdések során lefolytatott méltányossági eljárás keretében a visszafizetési kötelezettség elengedése mellett ahhoz hozzájárult,</w:t>
      </w:r>
    </w:p>
    <w:p w:rsidR="009D2901" w:rsidRPr="0050609D" w:rsidRDefault="009D2901" w:rsidP="00D0047A">
      <w:pPr>
        <w:spacing w:after="0" w:line="240" w:lineRule="auto"/>
        <w:jc w:val="both"/>
        <w:rPr>
          <w:rFonts w:ascii="Arial" w:hAnsi="Arial" w:cs="Arial"/>
          <w:color w:val="FF0000"/>
          <w:sz w:val="24"/>
          <w:szCs w:val="24"/>
          <w:lang w:eastAsia="hu-HU"/>
        </w:rPr>
      </w:pPr>
      <w:r w:rsidRPr="0050609D">
        <w:rPr>
          <w:rFonts w:ascii="Arial" w:hAnsi="Arial" w:cs="Arial"/>
          <w:color w:val="FF0000"/>
          <w:sz w:val="24"/>
          <w:szCs w:val="24"/>
          <w:lang w:eastAsia="hu-HU"/>
        </w:rPr>
        <w:t>c) a kérelmezők a visszafizetési kötelezettségüknek eleget tettek.</w:t>
      </w:r>
    </w:p>
    <w:p w:rsidR="009D2901" w:rsidRPr="0050609D" w:rsidRDefault="009D2901" w:rsidP="00D0047A">
      <w:pPr>
        <w:spacing w:after="0" w:line="240" w:lineRule="auto"/>
        <w:jc w:val="both"/>
        <w:rPr>
          <w:rFonts w:ascii="Arial" w:hAnsi="Arial" w:cs="Arial"/>
          <w:sz w:val="24"/>
          <w:szCs w:val="24"/>
          <w:lang w:eastAsia="hu-HU"/>
        </w:rPr>
      </w:pPr>
    </w:p>
    <w:p w:rsidR="009D2901" w:rsidRPr="0050609D" w:rsidRDefault="009D2901" w:rsidP="008B44AE">
      <w:pPr>
        <w:spacing w:after="20" w:line="240" w:lineRule="auto"/>
        <w:ind w:firstLine="180"/>
        <w:jc w:val="center"/>
        <w:rPr>
          <w:rFonts w:ascii="Arial" w:hAnsi="Arial" w:cs="Arial"/>
          <w:sz w:val="24"/>
          <w:szCs w:val="24"/>
          <w:lang w:eastAsia="hu-HU"/>
        </w:rPr>
      </w:pPr>
      <w:r w:rsidRPr="0050609D">
        <w:rPr>
          <w:rFonts w:ascii="Arial" w:hAnsi="Arial" w:cs="Arial"/>
          <w:sz w:val="24"/>
          <w:szCs w:val="24"/>
          <w:lang w:eastAsia="hu-HU"/>
        </w:rPr>
        <w:t>5. §</w:t>
      </w:r>
    </w:p>
    <w:p w:rsidR="009D2901" w:rsidRPr="0050609D" w:rsidRDefault="009D2901" w:rsidP="008B44AE">
      <w:pPr>
        <w:spacing w:after="20" w:line="240" w:lineRule="auto"/>
        <w:ind w:firstLine="180"/>
        <w:rPr>
          <w:rFonts w:ascii="Arial" w:hAnsi="Arial" w:cs="Arial"/>
          <w:sz w:val="24"/>
          <w:szCs w:val="24"/>
          <w:lang w:eastAsia="hu-HU"/>
        </w:rPr>
      </w:pPr>
    </w:p>
    <w:p w:rsidR="009D2901" w:rsidRPr="0050609D" w:rsidRDefault="009D2901" w:rsidP="007619DD">
      <w:pPr>
        <w:spacing w:after="0" w:line="240" w:lineRule="auto"/>
        <w:jc w:val="both"/>
        <w:rPr>
          <w:rFonts w:ascii="Arial" w:hAnsi="Arial" w:cs="Arial"/>
          <w:sz w:val="24"/>
          <w:szCs w:val="24"/>
          <w:lang w:eastAsia="hu-HU"/>
        </w:rPr>
      </w:pPr>
      <w:r w:rsidRPr="0050609D">
        <w:rPr>
          <w:rFonts w:ascii="Arial" w:hAnsi="Arial" w:cs="Arial"/>
          <w:sz w:val="24"/>
          <w:szCs w:val="24"/>
          <w:lang w:eastAsia="hu-HU"/>
        </w:rPr>
        <w:t>(1) A kedvezményes áron történő építési telek vásárlása iránti kérelmet magyar nyelven, postai vagy személyes úton a rendelet 2. számú mellékletének alkalmazásával a Berhidai Közös Önkormányzati Hivatal Hatósági Irodájának (a továbbiakban: Hatósági Iroda) címezve kell benyújtani. A személyesen benyújtott kérelmek esetében az átvételt óra, perc ponto</w:t>
      </w:r>
      <w:r w:rsidRPr="0050609D">
        <w:rPr>
          <w:rFonts w:ascii="Arial" w:hAnsi="Arial" w:cs="Arial"/>
          <w:color w:val="0000FF"/>
          <w:sz w:val="24"/>
          <w:szCs w:val="24"/>
          <w:lang w:eastAsia="hu-HU"/>
        </w:rPr>
        <w:t>s</w:t>
      </w:r>
      <w:r w:rsidRPr="0050609D">
        <w:rPr>
          <w:rFonts w:ascii="Arial" w:hAnsi="Arial" w:cs="Arial"/>
          <w:sz w:val="24"/>
          <w:szCs w:val="24"/>
          <w:lang w:eastAsia="hu-HU"/>
        </w:rPr>
        <w:t>sággal kell rögzíteni.</w:t>
      </w:r>
    </w:p>
    <w:p w:rsidR="009D2901" w:rsidRPr="0050609D" w:rsidRDefault="009D2901" w:rsidP="00AB2F5C">
      <w:pPr>
        <w:spacing w:after="20" w:line="240" w:lineRule="auto"/>
        <w:jc w:val="both"/>
        <w:rPr>
          <w:rFonts w:ascii="Arial" w:hAnsi="Arial" w:cs="Arial"/>
          <w:sz w:val="24"/>
          <w:szCs w:val="24"/>
          <w:lang w:eastAsia="hu-HU"/>
        </w:rPr>
      </w:pPr>
      <w:r w:rsidRPr="0050609D">
        <w:rPr>
          <w:rFonts w:ascii="Arial" w:hAnsi="Arial" w:cs="Arial"/>
          <w:sz w:val="24"/>
          <w:szCs w:val="24"/>
          <w:lang w:eastAsia="hu-HU"/>
        </w:rPr>
        <w:t>(2) A kérelmezők kötelesek a kérelemhez a 2. számú mellékletben felsorolt dokumentumokat, illetve nyilatkozataikat csatolni.</w:t>
      </w:r>
    </w:p>
    <w:p w:rsidR="009D2901" w:rsidRPr="0050609D" w:rsidRDefault="009D2901" w:rsidP="00631866">
      <w:pPr>
        <w:spacing w:after="0" w:line="240" w:lineRule="auto"/>
        <w:jc w:val="both"/>
        <w:rPr>
          <w:rFonts w:ascii="Arial" w:hAnsi="Arial" w:cs="Arial"/>
          <w:sz w:val="24"/>
          <w:szCs w:val="24"/>
          <w:lang w:eastAsia="hu-HU"/>
        </w:rPr>
      </w:pPr>
      <w:r w:rsidRPr="0050609D">
        <w:rPr>
          <w:rFonts w:ascii="Arial" w:hAnsi="Arial" w:cs="Arial"/>
          <w:sz w:val="24"/>
          <w:szCs w:val="24"/>
          <w:lang w:eastAsia="hu-HU"/>
        </w:rPr>
        <w:t xml:space="preserve">(3) A Hatósági Iroda a vevőkijelölés érdekében a kérelmeket a beérkezést követő naptól számított 21 napon belül, javaslatával együtt továbbítja a polgármester felé. </w:t>
      </w:r>
    </w:p>
    <w:p w:rsidR="009D2901" w:rsidRPr="0050609D" w:rsidRDefault="009D2901" w:rsidP="003A67C2">
      <w:pPr>
        <w:spacing w:after="0" w:line="240" w:lineRule="auto"/>
        <w:jc w:val="both"/>
        <w:rPr>
          <w:rFonts w:ascii="Arial" w:hAnsi="Arial" w:cs="Arial"/>
          <w:sz w:val="24"/>
          <w:szCs w:val="24"/>
          <w:lang w:eastAsia="hu-HU"/>
        </w:rPr>
      </w:pPr>
      <w:r w:rsidRPr="0050609D">
        <w:rPr>
          <w:rFonts w:ascii="Arial" w:hAnsi="Arial" w:cs="Arial"/>
          <w:sz w:val="24"/>
          <w:szCs w:val="24"/>
          <w:lang w:eastAsia="hu-HU"/>
        </w:rPr>
        <w:t>(4) Amennyiben a kérelem elbírálásakor kétség merül fel a kérelmezők által benyújtott dokumentumok vagy a tett nyilatkozatok valódisága tekintetében, a közölt adatok, tények ellenőrzése céljából a Hatósági Iroda környezettanulmányt készíthet, készíttethet, vagy más hatóságot, szervet adatközlés céljából megkereshet.</w:t>
      </w:r>
    </w:p>
    <w:p w:rsidR="009D2901" w:rsidRPr="0050609D" w:rsidRDefault="009D2901" w:rsidP="003A67C2">
      <w:pPr>
        <w:spacing w:after="0" w:line="240" w:lineRule="auto"/>
        <w:jc w:val="both"/>
        <w:rPr>
          <w:rFonts w:ascii="Arial" w:hAnsi="Arial" w:cs="Arial"/>
          <w:sz w:val="24"/>
          <w:szCs w:val="24"/>
          <w:lang w:eastAsia="hu-HU"/>
        </w:rPr>
      </w:pPr>
      <w:r w:rsidRPr="0050609D">
        <w:rPr>
          <w:rFonts w:ascii="Arial" w:hAnsi="Arial" w:cs="Arial"/>
          <w:sz w:val="24"/>
          <w:szCs w:val="24"/>
          <w:lang w:eastAsia="hu-HU"/>
        </w:rPr>
        <w:t xml:space="preserve">(5) A Hatósági Iroda egy esetben 8 napos határidő megadása mellett a kérelmezőket hiánypótlásra szólítja fel, ha a benyújtott dokumentáció vagy nyilatkozatok hiányosak. </w:t>
      </w:r>
    </w:p>
    <w:p w:rsidR="009D2901" w:rsidRPr="0050609D" w:rsidRDefault="009D2901" w:rsidP="00D1097A">
      <w:pPr>
        <w:spacing w:after="0" w:line="240" w:lineRule="auto"/>
        <w:jc w:val="both"/>
        <w:rPr>
          <w:rFonts w:ascii="Arial" w:hAnsi="Arial" w:cs="Arial"/>
          <w:sz w:val="24"/>
          <w:szCs w:val="24"/>
          <w:lang w:eastAsia="hu-HU"/>
        </w:rPr>
      </w:pPr>
      <w:r w:rsidRPr="0050609D">
        <w:rPr>
          <w:rFonts w:ascii="Arial" w:hAnsi="Arial" w:cs="Arial"/>
          <w:sz w:val="24"/>
          <w:szCs w:val="24"/>
          <w:lang w:eastAsia="hu-HU"/>
        </w:rPr>
        <w:t>(6) A 21 napos határidőbe nem számít bele a (4) bekezdés szerinti megkeresések időtartama, a hiánypótlás</w:t>
      </w:r>
      <w:r w:rsidRPr="0050609D">
        <w:rPr>
          <w:rFonts w:ascii="Arial" w:hAnsi="Arial" w:cs="Arial"/>
          <w:color w:val="0000FF"/>
          <w:sz w:val="24"/>
          <w:szCs w:val="24"/>
          <w:lang w:eastAsia="hu-HU"/>
        </w:rPr>
        <w:t xml:space="preserve">ra való </w:t>
      </w:r>
      <w:r w:rsidRPr="0050609D">
        <w:rPr>
          <w:rFonts w:ascii="Arial" w:hAnsi="Arial" w:cs="Arial"/>
          <w:sz w:val="24"/>
          <w:szCs w:val="24"/>
          <w:lang w:eastAsia="hu-HU"/>
        </w:rPr>
        <w:t xml:space="preserve">felhívástól az annak teljesítéséig terjedő időtartam, a megkeresés, illetve a hiánypótlás postára adásának napjától annak kézbesítéséig terjedő időtartam. </w:t>
      </w:r>
    </w:p>
    <w:p w:rsidR="009D2901" w:rsidRPr="0050609D" w:rsidRDefault="009D2901" w:rsidP="00D1097A">
      <w:pPr>
        <w:spacing w:after="0" w:line="240" w:lineRule="auto"/>
        <w:jc w:val="both"/>
        <w:rPr>
          <w:rFonts w:ascii="Arial" w:hAnsi="Arial" w:cs="Arial"/>
          <w:sz w:val="24"/>
          <w:szCs w:val="24"/>
          <w:lang w:eastAsia="hu-HU"/>
        </w:rPr>
      </w:pPr>
    </w:p>
    <w:p w:rsidR="009D2901" w:rsidRPr="0050609D" w:rsidRDefault="009D2901" w:rsidP="008B44AE">
      <w:pPr>
        <w:spacing w:after="20" w:line="240" w:lineRule="auto"/>
        <w:ind w:firstLine="180"/>
        <w:jc w:val="center"/>
        <w:rPr>
          <w:rFonts w:ascii="Arial" w:hAnsi="Arial" w:cs="Arial"/>
          <w:sz w:val="24"/>
          <w:szCs w:val="24"/>
          <w:lang w:eastAsia="hu-HU"/>
        </w:rPr>
      </w:pPr>
      <w:r w:rsidRPr="0050609D">
        <w:rPr>
          <w:rFonts w:ascii="Arial" w:hAnsi="Arial" w:cs="Arial"/>
          <w:sz w:val="24"/>
          <w:szCs w:val="24"/>
          <w:lang w:eastAsia="hu-HU"/>
        </w:rPr>
        <w:t>6. §</w:t>
      </w:r>
    </w:p>
    <w:p w:rsidR="009D2901" w:rsidRPr="0050609D" w:rsidRDefault="009D2901" w:rsidP="008B44AE">
      <w:pPr>
        <w:spacing w:after="20" w:line="240" w:lineRule="auto"/>
        <w:ind w:firstLine="180"/>
        <w:rPr>
          <w:rFonts w:ascii="Arial" w:hAnsi="Arial" w:cs="Arial"/>
          <w:sz w:val="24"/>
          <w:szCs w:val="24"/>
          <w:lang w:eastAsia="hu-HU"/>
        </w:rPr>
      </w:pPr>
    </w:p>
    <w:p w:rsidR="009D2901" w:rsidRPr="0050609D" w:rsidRDefault="009D2901" w:rsidP="00D65B1C">
      <w:pPr>
        <w:spacing w:after="0" w:line="240" w:lineRule="auto"/>
        <w:jc w:val="both"/>
        <w:rPr>
          <w:rFonts w:ascii="Arial" w:hAnsi="Arial" w:cs="Arial"/>
          <w:sz w:val="24"/>
          <w:szCs w:val="24"/>
          <w:lang w:eastAsia="hu-HU"/>
        </w:rPr>
      </w:pPr>
      <w:r w:rsidRPr="0050609D">
        <w:rPr>
          <w:rFonts w:ascii="Arial" w:hAnsi="Arial" w:cs="Arial"/>
          <w:sz w:val="24"/>
          <w:szCs w:val="24"/>
          <w:lang w:eastAsia="hu-HU"/>
        </w:rPr>
        <w:t>(1) A kedvezményes telekvásárlásra vonatkozó, a Hatósági Iroda által továbbított kérelmek esetében a vevőkijelölés a polgármester hatáskörébe tartozik.</w:t>
      </w:r>
    </w:p>
    <w:p w:rsidR="009D2901" w:rsidRPr="0050609D" w:rsidRDefault="009D2901" w:rsidP="00D65B1C">
      <w:pPr>
        <w:spacing w:after="0" w:line="240" w:lineRule="auto"/>
        <w:jc w:val="both"/>
        <w:rPr>
          <w:rFonts w:ascii="Arial" w:hAnsi="Arial" w:cs="Arial"/>
          <w:sz w:val="24"/>
          <w:szCs w:val="24"/>
          <w:lang w:eastAsia="hu-HU"/>
        </w:rPr>
      </w:pPr>
      <w:r w:rsidRPr="0050609D">
        <w:rPr>
          <w:rFonts w:ascii="Arial" w:hAnsi="Arial" w:cs="Arial"/>
          <w:sz w:val="24"/>
          <w:szCs w:val="24"/>
          <w:lang w:eastAsia="hu-HU"/>
        </w:rPr>
        <w:t xml:space="preserve">(2) A kérelmet el kell utasítani, ha </w:t>
      </w:r>
    </w:p>
    <w:p w:rsidR="009D2901" w:rsidRPr="0050609D" w:rsidRDefault="009D2901" w:rsidP="00D65B1C">
      <w:pPr>
        <w:spacing w:after="0" w:line="240" w:lineRule="auto"/>
        <w:jc w:val="both"/>
        <w:rPr>
          <w:rFonts w:ascii="Arial" w:hAnsi="Arial" w:cs="Arial"/>
          <w:sz w:val="24"/>
          <w:szCs w:val="24"/>
          <w:lang w:eastAsia="hu-HU"/>
        </w:rPr>
      </w:pPr>
      <w:r w:rsidRPr="0050609D">
        <w:rPr>
          <w:rFonts w:ascii="Arial" w:hAnsi="Arial" w:cs="Arial"/>
          <w:sz w:val="24"/>
          <w:szCs w:val="24"/>
          <w:lang w:eastAsia="hu-HU"/>
        </w:rPr>
        <w:t>a) a kérelmezők nem felelnek meg a 3. § (1) bekezdésben foglalt feltételeknek,</w:t>
      </w:r>
    </w:p>
    <w:p w:rsidR="009D2901" w:rsidRPr="0050609D" w:rsidRDefault="009D2901" w:rsidP="00D65B1C">
      <w:pPr>
        <w:spacing w:after="0" w:line="240" w:lineRule="auto"/>
        <w:jc w:val="both"/>
        <w:rPr>
          <w:rFonts w:ascii="Arial" w:hAnsi="Arial" w:cs="Arial"/>
          <w:sz w:val="24"/>
          <w:szCs w:val="24"/>
          <w:lang w:eastAsia="hu-HU"/>
        </w:rPr>
      </w:pPr>
      <w:r w:rsidRPr="0050609D">
        <w:rPr>
          <w:rFonts w:ascii="Arial" w:hAnsi="Arial" w:cs="Arial"/>
          <w:sz w:val="24"/>
          <w:szCs w:val="24"/>
          <w:lang w:eastAsia="hu-HU"/>
        </w:rPr>
        <w:t xml:space="preserve">b) nem vállalják a 4. § (1) bekezdésben meghatározott kötelezettségeket, </w:t>
      </w:r>
    </w:p>
    <w:p w:rsidR="009D2901" w:rsidRPr="0050609D" w:rsidRDefault="009D2901" w:rsidP="00D65B1C">
      <w:pPr>
        <w:spacing w:after="0" w:line="240" w:lineRule="auto"/>
        <w:jc w:val="both"/>
        <w:rPr>
          <w:rFonts w:ascii="Arial" w:hAnsi="Arial" w:cs="Arial"/>
          <w:sz w:val="24"/>
          <w:szCs w:val="24"/>
          <w:lang w:eastAsia="hu-HU"/>
        </w:rPr>
      </w:pPr>
      <w:r w:rsidRPr="0050609D">
        <w:rPr>
          <w:rFonts w:ascii="Arial" w:hAnsi="Arial" w:cs="Arial"/>
          <w:sz w:val="24"/>
          <w:szCs w:val="24"/>
          <w:lang w:eastAsia="hu-HU"/>
        </w:rPr>
        <w:t>c) egynél több telekre nyújtottak be kérelmet,</w:t>
      </w:r>
    </w:p>
    <w:p w:rsidR="009D2901" w:rsidRPr="0050609D" w:rsidRDefault="009D2901" w:rsidP="00D65B1C">
      <w:pPr>
        <w:spacing w:after="0" w:line="240" w:lineRule="auto"/>
        <w:jc w:val="both"/>
        <w:rPr>
          <w:rFonts w:ascii="Arial" w:hAnsi="Arial" w:cs="Arial"/>
          <w:sz w:val="24"/>
          <w:szCs w:val="24"/>
          <w:lang w:eastAsia="hu-HU"/>
        </w:rPr>
      </w:pPr>
      <w:r w:rsidRPr="0050609D">
        <w:rPr>
          <w:rFonts w:ascii="Arial" w:hAnsi="Arial" w:cs="Arial"/>
          <w:sz w:val="24"/>
          <w:szCs w:val="24"/>
          <w:lang w:eastAsia="hu-HU"/>
        </w:rPr>
        <w:lastRenderedPageBreak/>
        <w:t>d) nem adják hozzájárulásukat a 4. § (4) bekezdésben foglaltakhoz,</w:t>
      </w:r>
    </w:p>
    <w:p w:rsidR="009D2901" w:rsidRPr="0050609D" w:rsidRDefault="009D2901" w:rsidP="00D65B1C">
      <w:pPr>
        <w:spacing w:after="0" w:line="240" w:lineRule="auto"/>
        <w:jc w:val="both"/>
        <w:rPr>
          <w:rFonts w:ascii="Arial" w:hAnsi="Arial" w:cs="Arial"/>
          <w:sz w:val="24"/>
          <w:szCs w:val="24"/>
          <w:lang w:eastAsia="hu-HU"/>
        </w:rPr>
      </w:pPr>
      <w:r w:rsidRPr="0050609D">
        <w:rPr>
          <w:rFonts w:ascii="Arial" w:hAnsi="Arial" w:cs="Arial"/>
          <w:sz w:val="24"/>
          <w:szCs w:val="24"/>
          <w:lang w:eastAsia="hu-HU"/>
        </w:rPr>
        <w:t xml:space="preserve">e) nem vagy nem megfelelő formában, illetve tartalommal nyújtják be a kérelmüket, és azt a hiánypótlásra történő felszólítást követően is hiányosan vagy egyáltalán nem nyújtják be. </w:t>
      </w:r>
    </w:p>
    <w:p w:rsidR="009D2901" w:rsidRPr="0050609D" w:rsidRDefault="009D2901" w:rsidP="00D65B1C">
      <w:pPr>
        <w:spacing w:after="0" w:line="240" w:lineRule="auto"/>
        <w:jc w:val="both"/>
        <w:rPr>
          <w:rFonts w:ascii="Arial" w:hAnsi="Arial" w:cs="Arial"/>
          <w:sz w:val="24"/>
          <w:szCs w:val="24"/>
          <w:lang w:eastAsia="hu-HU"/>
        </w:rPr>
      </w:pPr>
      <w:r w:rsidRPr="0050609D">
        <w:rPr>
          <w:rFonts w:ascii="Arial" w:hAnsi="Arial" w:cs="Arial"/>
          <w:sz w:val="24"/>
          <w:szCs w:val="24"/>
          <w:lang w:eastAsia="hu-HU"/>
        </w:rPr>
        <w:t>(3) Amennyiben a kérelmezők egynél több telekre nyújtanak be kérelmet, abban az esetben mindkét kérelmet el kell utasítani.</w:t>
      </w:r>
    </w:p>
    <w:p w:rsidR="009D2901" w:rsidRPr="0050609D" w:rsidRDefault="009D2901" w:rsidP="000C5B57">
      <w:pPr>
        <w:spacing w:after="0" w:line="240" w:lineRule="auto"/>
        <w:jc w:val="both"/>
        <w:rPr>
          <w:rFonts w:ascii="Arial" w:hAnsi="Arial" w:cs="Arial"/>
          <w:sz w:val="24"/>
          <w:szCs w:val="24"/>
          <w:lang w:eastAsia="hu-HU"/>
        </w:rPr>
      </w:pPr>
      <w:r w:rsidRPr="0050609D">
        <w:rPr>
          <w:rFonts w:ascii="Arial" w:hAnsi="Arial" w:cs="Arial"/>
          <w:sz w:val="24"/>
          <w:szCs w:val="24"/>
          <w:lang w:eastAsia="hu-HU"/>
        </w:rPr>
        <w:t>(4) Amennyiben kiderül, hogy a kérelmezők hamis tartalmú nyilatkozatot, igazolást nyújtottak be, úgy a kérelem elutasításra, továbbá valamennyi kérelmező a kedvezményes áron történő telekvásárlás további igénybevételi lehetőségéből kizárásra kerül.</w:t>
      </w:r>
    </w:p>
    <w:p w:rsidR="009D2901" w:rsidRPr="0050609D" w:rsidRDefault="009D2901" w:rsidP="003A6395">
      <w:pPr>
        <w:spacing w:after="0" w:line="240" w:lineRule="auto"/>
        <w:jc w:val="both"/>
        <w:rPr>
          <w:rFonts w:ascii="Arial" w:hAnsi="Arial" w:cs="Arial"/>
          <w:sz w:val="24"/>
          <w:szCs w:val="24"/>
          <w:lang w:eastAsia="hu-HU"/>
        </w:rPr>
      </w:pPr>
      <w:r w:rsidRPr="0050609D">
        <w:rPr>
          <w:rFonts w:ascii="Arial" w:hAnsi="Arial" w:cs="Arial"/>
          <w:sz w:val="24"/>
          <w:szCs w:val="24"/>
          <w:lang w:eastAsia="hu-HU"/>
        </w:rPr>
        <w:t>(5) Az azonos telekre beadott kérelmek közül a kedvezményes telekvásárlás feltételeinek megfelelő kérelmezők kérelmét kell előnyben részesíteni és ezen kérelmezőket kell vevőként kijelölni.</w:t>
      </w:r>
    </w:p>
    <w:p w:rsidR="009D2901" w:rsidRPr="0050609D" w:rsidRDefault="009D2901" w:rsidP="00D65B1C">
      <w:pPr>
        <w:spacing w:after="0" w:line="240" w:lineRule="auto"/>
        <w:jc w:val="both"/>
        <w:rPr>
          <w:rFonts w:ascii="Arial" w:hAnsi="Arial" w:cs="Arial"/>
          <w:sz w:val="24"/>
          <w:szCs w:val="24"/>
          <w:lang w:eastAsia="hu-HU"/>
        </w:rPr>
      </w:pPr>
      <w:r w:rsidRPr="0050609D">
        <w:rPr>
          <w:rFonts w:ascii="Arial" w:hAnsi="Arial" w:cs="Arial"/>
          <w:sz w:val="24"/>
          <w:szCs w:val="24"/>
          <w:lang w:eastAsia="hu-HU"/>
        </w:rPr>
        <w:t xml:space="preserve">(6) Az azonos telekre beadott kedvezményes telekvásárlás feltételeinek megfelelő kérelmek közül a korábban beérkezett kérelmezőket kell vevőként kijelölni. Ha két vagy több kérelem érkezik azonos napon és azonos időben, abban az esetben azt a kérelmet kell előnyben részesíteni, amelyben az első közös lakóingatlan felépítéséhez kérelmezték a kedvezményes telekvásárlást. </w:t>
      </w:r>
    </w:p>
    <w:p w:rsidR="009D2901" w:rsidRPr="0050609D" w:rsidRDefault="009D2901" w:rsidP="00D65B1C">
      <w:pPr>
        <w:spacing w:after="0" w:line="240" w:lineRule="auto"/>
        <w:jc w:val="both"/>
        <w:rPr>
          <w:rFonts w:ascii="Arial" w:hAnsi="Arial" w:cs="Arial"/>
          <w:sz w:val="24"/>
          <w:szCs w:val="24"/>
          <w:lang w:eastAsia="hu-HU"/>
        </w:rPr>
      </w:pPr>
      <w:r w:rsidRPr="0050609D">
        <w:rPr>
          <w:rFonts w:ascii="Arial" w:hAnsi="Arial" w:cs="Arial"/>
          <w:sz w:val="24"/>
          <w:szCs w:val="24"/>
          <w:lang w:eastAsia="hu-HU"/>
        </w:rPr>
        <w:t>(7) Az Önkormányzat a rendelet és adásvételi szerződés alapján tulajdonba adott építési telket megtekintett állapotban bocsátja a kérelmezők birtokába, a hiányzó közművek kiépítése a kérelmezők feladata.</w:t>
      </w:r>
    </w:p>
    <w:p w:rsidR="009D2901" w:rsidRPr="0050609D" w:rsidRDefault="009D2901" w:rsidP="00D65B1C">
      <w:pPr>
        <w:spacing w:after="0" w:line="240" w:lineRule="auto"/>
        <w:jc w:val="both"/>
        <w:rPr>
          <w:rFonts w:ascii="Arial" w:hAnsi="Arial" w:cs="Arial"/>
          <w:sz w:val="24"/>
          <w:szCs w:val="24"/>
          <w:lang w:eastAsia="hu-HU"/>
        </w:rPr>
      </w:pPr>
    </w:p>
    <w:p w:rsidR="009D2901" w:rsidRPr="0050609D" w:rsidRDefault="009D2901" w:rsidP="009E3EA8">
      <w:pPr>
        <w:spacing w:after="0" w:line="240" w:lineRule="auto"/>
        <w:jc w:val="center"/>
        <w:rPr>
          <w:rFonts w:ascii="Arial" w:hAnsi="Arial" w:cs="Arial"/>
          <w:sz w:val="24"/>
          <w:szCs w:val="24"/>
          <w:lang w:eastAsia="hu-HU"/>
        </w:rPr>
      </w:pPr>
      <w:r w:rsidRPr="0050609D">
        <w:rPr>
          <w:rFonts w:ascii="Arial" w:hAnsi="Arial" w:cs="Arial"/>
          <w:sz w:val="24"/>
          <w:szCs w:val="24"/>
          <w:lang w:eastAsia="hu-HU"/>
        </w:rPr>
        <w:t>7. §</w:t>
      </w:r>
    </w:p>
    <w:p w:rsidR="009D2901" w:rsidRPr="0050609D" w:rsidRDefault="009D2901" w:rsidP="00823052">
      <w:pPr>
        <w:spacing w:after="0" w:line="240" w:lineRule="auto"/>
        <w:jc w:val="both"/>
        <w:rPr>
          <w:rFonts w:ascii="Arial" w:hAnsi="Arial" w:cs="Arial"/>
          <w:color w:val="FF0000"/>
          <w:sz w:val="24"/>
          <w:szCs w:val="24"/>
          <w:lang w:eastAsia="hu-HU"/>
        </w:rPr>
      </w:pPr>
      <w:r w:rsidRPr="0050609D">
        <w:rPr>
          <w:rFonts w:ascii="Arial" w:hAnsi="Arial" w:cs="Arial"/>
          <w:color w:val="FF0000"/>
          <w:sz w:val="24"/>
          <w:szCs w:val="24"/>
          <w:lang w:eastAsia="hu-HU"/>
        </w:rPr>
        <w:t xml:space="preserve">(1) Amennyiben a szerződés megkötését követően kétség merül fel, hogy a kérelmezők a kérelem benyújtásakor nem rendelkeztek e rendeletben foglalt építési telek kedvezményes vásárlásra jogosító feltételekkel, abban az esetben a Hatósági Iroda a szerződéskötéstől számított 5 éven belül jogosult ennek tisztázása érdekében a kérelmezőket 30 napos határidővel nyilatkozatok, illetve dokumentumok benyújtására kötelezni, vagy más hatóságot, szervet adatközlés céljából megkeresni. </w:t>
      </w:r>
    </w:p>
    <w:p w:rsidR="009D2901" w:rsidRPr="0050609D" w:rsidRDefault="009D2901" w:rsidP="00823052">
      <w:pPr>
        <w:spacing w:after="0" w:line="240" w:lineRule="auto"/>
        <w:jc w:val="both"/>
        <w:rPr>
          <w:rFonts w:ascii="Arial" w:hAnsi="Arial" w:cs="Arial"/>
          <w:color w:val="FF0000"/>
          <w:sz w:val="24"/>
          <w:szCs w:val="24"/>
          <w:lang w:eastAsia="hu-HU"/>
        </w:rPr>
      </w:pPr>
      <w:r w:rsidRPr="0050609D">
        <w:rPr>
          <w:rFonts w:ascii="Arial" w:hAnsi="Arial" w:cs="Arial"/>
          <w:color w:val="FF0000"/>
          <w:sz w:val="24"/>
          <w:szCs w:val="24"/>
          <w:lang w:eastAsia="hu-HU"/>
        </w:rPr>
        <w:t xml:space="preserve">(2) Ha a kérelmezők a nyilatkozat, illetve dokumentum benyújtását alapos ok nélkül megtagadják vagy határidőre nem teljesítik, vagy a más hatóság, szerv adatközlése alapján kétséget kizáróan megállapítható, hogy a kérelmezők a kérelem benyújtásakor nem voltak jogosultak az építési telkek kedvezményes vásárlására, abban az esetben a kérelmezők kötelesek a vételárat az építési telek kedvezményes vételára és a megállapított forgalmi érték különbözetének 100 %-ára kiegészíteni, valamint megfizetni a forgalmi értékkülönbözet után fizetendő általános forgalmi adót is az Önkormányzat részére. </w:t>
      </w:r>
    </w:p>
    <w:p w:rsidR="009D2901" w:rsidRPr="0050609D" w:rsidRDefault="009D2901" w:rsidP="00823052">
      <w:pPr>
        <w:spacing w:after="0" w:line="240" w:lineRule="auto"/>
        <w:jc w:val="both"/>
        <w:rPr>
          <w:rFonts w:ascii="Arial" w:hAnsi="Arial" w:cs="Arial"/>
          <w:color w:val="FF0000"/>
          <w:sz w:val="24"/>
          <w:szCs w:val="24"/>
          <w:lang w:eastAsia="hu-HU"/>
        </w:rPr>
      </w:pPr>
      <w:r w:rsidRPr="0050609D">
        <w:rPr>
          <w:rFonts w:ascii="Arial" w:hAnsi="Arial" w:cs="Arial"/>
          <w:color w:val="FF0000"/>
          <w:sz w:val="24"/>
          <w:szCs w:val="24"/>
          <w:lang w:eastAsia="hu-HU"/>
        </w:rPr>
        <w:t>(3) Az építési telek vételára és a kérelem benyújtásakor megállapított, általános forgalmi adóval növelt forgalmi érték közötti különbözet megfizetése a Hatósági Iroda által kért nyilatkozatok, illetve dokumentumok benyújtására megállapított határidőt követő naptól válik esedékessé.</w:t>
      </w:r>
    </w:p>
    <w:p w:rsidR="009D2901" w:rsidRPr="0050609D" w:rsidRDefault="009D2901" w:rsidP="00D65B1C">
      <w:pPr>
        <w:spacing w:after="0" w:line="240" w:lineRule="auto"/>
        <w:jc w:val="both"/>
        <w:rPr>
          <w:rFonts w:ascii="Arial" w:hAnsi="Arial" w:cs="Arial"/>
          <w:sz w:val="24"/>
          <w:szCs w:val="24"/>
          <w:lang w:eastAsia="hu-HU"/>
        </w:rPr>
      </w:pPr>
    </w:p>
    <w:p w:rsidR="009D2901" w:rsidRPr="0050609D" w:rsidRDefault="009D2901" w:rsidP="008B44AE">
      <w:pPr>
        <w:spacing w:after="0" w:line="240" w:lineRule="auto"/>
        <w:rPr>
          <w:rFonts w:ascii="Arial" w:hAnsi="Arial" w:cs="Arial"/>
          <w:sz w:val="24"/>
          <w:szCs w:val="24"/>
          <w:lang w:eastAsia="hu-HU"/>
        </w:rPr>
      </w:pPr>
    </w:p>
    <w:p w:rsidR="009D2901" w:rsidRPr="0050609D" w:rsidRDefault="009D2901" w:rsidP="008B44AE">
      <w:pPr>
        <w:spacing w:after="20" w:line="240" w:lineRule="auto"/>
        <w:ind w:firstLine="180"/>
        <w:jc w:val="center"/>
        <w:rPr>
          <w:rFonts w:ascii="Arial" w:hAnsi="Arial" w:cs="Arial"/>
          <w:sz w:val="24"/>
          <w:szCs w:val="24"/>
          <w:lang w:eastAsia="hu-HU"/>
        </w:rPr>
      </w:pPr>
      <w:r w:rsidRPr="0050609D">
        <w:rPr>
          <w:rFonts w:ascii="Arial" w:hAnsi="Arial" w:cs="Arial"/>
          <w:sz w:val="24"/>
          <w:szCs w:val="24"/>
          <w:lang w:eastAsia="hu-HU"/>
        </w:rPr>
        <w:t>8. §</w:t>
      </w:r>
    </w:p>
    <w:p w:rsidR="009D2901" w:rsidRPr="0050609D" w:rsidRDefault="009D2901" w:rsidP="008B44AE">
      <w:pPr>
        <w:spacing w:after="20" w:line="240" w:lineRule="auto"/>
        <w:ind w:firstLine="180"/>
        <w:jc w:val="both"/>
        <w:rPr>
          <w:rFonts w:ascii="Arial" w:hAnsi="Arial" w:cs="Arial"/>
          <w:sz w:val="24"/>
          <w:szCs w:val="24"/>
          <w:lang w:eastAsia="hu-HU"/>
        </w:rPr>
      </w:pPr>
    </w:p>
    <w:p w:rsidR="009D2901" w:rsidRPr="0050609D" w:rsidRDefault="009D2901" w:rsidP="00F62C94">
      <w:pPr>
        <w:spacing w:after="0" w:line="240" w:lineRule="auto"/>
        <w:jc w:val="both"/>
        <w:rPr>
          <w:rFonts w:ascii="Arial" w:hAnsi="Arial" w:cs="Arial"/>
          <w:sz w:val="24"/>
          <w:szCs w:val="24"/>
          <w:lang w:eastAsia="hu-HU"/>
        </w:rPr>
      </w:pPr>
      <w:r w:rsidRPr="0050609D">
        <w:rPr>
          <w:rFonts w:ascii="Arial" w:hAnsi="Arial" w:cs="Arial"/>
          <w:sz w:val="24"/>
          <w:szCs w:val="24"/>
          <w:lang w:eastAsia="hu-HU"/>
        </w:rPr>
        <w:t>A rendelet alkalmazása során:</w:t>
      </w:r>
    </w:p>
    <w:p w:rsidR="009D2901" w:rsidRPr="0050609D" w:rsidRDefault="009D2901" w:rsidP="00F62C94">
      <w:pPr>
        <w:spacing w:after="0" w:line="240" w:lineRule="auto"/>
        <w:jc w:val="both"/>
        <w:rPr>
          <w:rFonts w:ascii="Arial" w:hAnsi="Arial" w:cs="Arial"/>
          <w:sz w:val="24"/>
          <w:szCs w:val="24"/>
          <w:lang w:eastAsia="hu-HU"/>
        </w:rPr>
      </w:pPr>
      <w:r w:rsidRPr="0050609D">
        <w:rPr>
          <w:rFonts w:ascii="Arial" w:hAnsi="Arial" w:cs="Arial"/>
          <w:sz w:val="24"/>
          <w:szCs w:val="24"/>
          <w:lang w:eastAsia="hu-HU"/>
        </w:rPr>
        <w:t>1. élettárs: a Polgári Törvénykönyvről szóló 2013. évi V. törvény (a továbbiakban: Ptk.) 6:514. § (1) bekezdésében meghatározott életközösségben élő személy.</w:t>
      </w:r>
    </w:p>
    <w:p w:rsidR="009D2901" w:rsidRPr="0050609D" w:rsidRDefault="009D2901" w:rsidP="00787604">
      <w:pPr>
        <w:spacing w:after="0" w:line="240" w:lineRule="auto"/>
        <w:jc w:val="both"/>
        <w:rPr>
          <w:rFonts w:ascii="Arial" w:hAnsi="Arial" w:cs="Arial"/>
          <w:sz w:val="24"/>
          <w:szCs w:val="24"/>
          <w:lang w:eastAsia="hu-HU"/>
        </w:rPr>
      </w:pPr>
      <w:r w:rsidRPr="0050609D">
        <w:rPr>
          <w:rFonts w:ascii="Arial" w:hAnsi="Arial" w:cs="Arial"/>
          <w:sz w:val="24"/>
          <w:szCs w:val="24"/>
          <w:lang w:eastAsia="hu-HU"/>
        </w:rPr>
        <w:t xml:space="preserve">2. építési telek: az országos településrendezési és építési követelményekről szóló 253/1997. (XII. 20.) Korm. rendelet 1. melléklet 30. pontjában meghatározott fogalom. </w:t>
      </w:r>
    </w:p>
    <w:p w:rsidR="009D2901" w:rsidRPr="0050609D" w:rsidRDefault="009D2901" w:rsidP="00F62C94">
      <w:pPr>
        <w:spacing w:after="0" w:line="240" w:lineRule="auto"/>
        <w:jc w:val="both"/>
        <w:rPr>
          <w:rFonts w:ascii="Arial" w:hAnsi="Arial" w:cs="Arial"/>
          <w:sz w:val="24"/>
          <w:szCs w:val="24"/>
          <w:lang w:eastAsia="hu-HU"/>
        </w:rPr>
      </w:pPr>
      <w:r w:rsidRPr="0050609D">
        <w:rPr>
          <w:rFonts w:ascii="Arial" w:hAnsi="Arial" w:cs="Arial"/>
          <w:sz w:val="24"/>
          <w:szCs w:val="24"/>
          <w:lang w:eastAsia="hu-HU"/>
        </w:rPr>
        <w:lastRenderedPageBreak/>
        <w:t xml:space="preserve">3. közös háztartás: </w:t>
      </w:r>
      <w:r w:rsidR="00876318" w:rsidRPr="0050609D">
        <w:rPr>
          <w:rFonts w:ascii="Arial" w:hAnsi="Arial" w:cs="Arial"/>
          <w:sz w:val="24"/>
          <w:szCs w:val="24"/>
          <w:lang w:eastAsia="hu-HU"/>
        </w:rPr>
        <w:t>egy</w:t>
      </w:r>
      <w:r w:rsidRPr="0050609D">
        <w:rPr>
          <w:rFonts w:ascii="Arial" w:hAnsi="Arial" w:cs="Arial"/>
          <w:sz w:val="24"/>
          <w:szCs w:val="24"/>
          <w:lang w:eastAsia="hu-HU"/>
        </w:rPr>
        <w:t xml:space="preserve"> lakásban együtt lakó, ott bejelentett lakóhellyel vagy tartózkodási hellyel rendelkező személyek közössége.  </w:t>
      </w:r>
    </w:p>
    <w:p w:rsidR="009D2901" w:rsidRPr="0050609D" w:rsidRDefault="009D2901" w:rsidP="0089050A">
      <w:pPr>
        <w:spacing w:after="0" w:line="240" w:lineRule="auto"/>
        <w:jc w:val="both"/>
        <w:rPr>
          <w:rFonts w:ascii="Arial" w:hAnsi="Arial" w:cs="Arial"/>
          <w:color w:val="FF0000"/>
          <w:sz w:val="24"/>
          <w:szCs w:val="24"/>
          <w:lang w:eastAsia="hu-HU"/>
        </w:rPr>
      </w:pPr>
      <w:r w:rsidRPr="0050609D">
        <w:rPr>
          <w:rFonts w:ascii="Arial" w:hAnsi="Arial" w:cs="Arial"/>
          <w:color w:val="FF0000"/>
          <w:sz w:val="24"/>
          <w:szCs w:val="24"/>
          <w:lang w:eastAsia="hu-HU"/>
        </w:rPr>
        <w:t xml:space="preserve">4. gyermek: a magzat a várandósság betöltött 12. hetét követően, valamint a kérelmezők vér szerinti vagy örökbefogadott eltartottja és aki 25. életévét még nem töltötte be vagy a 25. életévét már betöltötte, de megváltozott munkaképességű személy és ez az állapota legalább egy éve tart, vagy egy év alatt előreláthatóan nem szűnik meg. </w:t>
      </w:r>
    </w:p>
    <w:p w:rsidR="00E621F8" w:rsidRPr="0050609D" w:rsidRDefault="00590ABB" w:rsidP="00E621F8">
      <w:pPr>
        <w:spacing w:after="0" w:line="240" w:lineRule="auto"/>
        <w:jc w:val="both"/>
        <w:rPr>
          <w:rFonts w:ascii="Arial" w:hAnsi="Arial" w:cs="Arial"/>
          <w:color w:val="FF0000"/>
          <w:sz w:val="24"/>
          <w:szCs w:val="24"/>
          <w:lang w:eastAsia="hu-HU"/>
        </w:rPr>
      </w:pPr>
      <w:r w:rsidRPr="0050609D">
        <w:rPr>
          <w:rFonts w:ascii="Arial" w:hAnsi="Arial" w:cs="Arial"/>
          <w:color w:val="FF0000"/>
          <w:sz w:val="24"/>
          <w:szCs w:val="24"/>
          <w:lang w:eastAsia="hu-HU"/>
        </w:rPr>
        <w:t xml:space="preserve">5. új lakóingatlan: </w:t>
      </w:r>
      <w:r w:rsidR="000D1163" w:rsidRPr="0050609D">
        <w:rPr>
          <w:rFonts w:ascii="Arial" w:hAnsi="Arial" w:cs="Arial"/>
          <w:color w:val="FF0000"/>
          <w:sz w:val="24"/>
          <w:szCs w:val="24"/>
          <w:lang w:eastAsia="hu-HU"/>
        </w:rPr>
        <w:t>használatbavételi</w:t>
      </w:r>
      <w:r w:rsidR="00F937C1" w:rsidRPr="0050609D">
        <w:rPr>
          <w:rFonts w:ascii="Arial" w:hAnsi="Arial" w:cs="Arial"/>
          <w:color w:val="FF0000"/>
          <w:sz w:val="24"/>
          <w:szCs w:val="24"/>
          <w:lang w:eastAsia="hu-HU"/>
        </w:rPr>
        <w:t xml:space="preserve"> engedély kiadására, használatba vétel tudomásul vétel</w:t>
      </w:r>
      <w:r w:rsidR="00EC7687" w:rsidRPr="0050609D">
        <w:rPr>
          <w:rFonts w:ascii="Arial" w:hAnsi="Arial" w:cs="Arial"/>
          <w:color w:val="FF0000"/>
          <w:sz w:val="24"/>
          <w:szCs w:val="24"/>
          <w:lang w:eastAsia="hu-HU"/>
        </w:rPr>
        <w:t>ére</w:t>
      </w:r>
      <w:r w:rsidR="000D1163" w:rsidRPr="0050609D">
        <w:rPr>
          <w:rFonts w:ascii="Arial" w:hAnsi="Arial" w:cs="Arial"/>
          <w:color w:val="FF0000"/>
          <w:sz w:val="24"/>
          <w:szCs w:val="24"/>
          <w:lang w:eastAsia="hu-HU"/>
        </w:rPr>
        <w:t xml:space="preserve"> vagy hatósági bizonyítvánnyal igazolandó eljárásra köteles, </w:t>
      </w:r>
      <w:r w:rsidRPr="0050609D">
        <w:rPr>
          <w:rFonts w:ascii="Arial" w:hAnsi="Arial" w:cs="Arial"/>
          <w:color w:val="FF0000"/>
          <w:sz w:val="24"/>
          <w:szCs w:val="24"/>
          <w:lang w:eastAsia="hu-HU"/>
        </w:rPr>
        <w:t xml:space="preserve">az alapozási munkáktól kezdődően teljes egészében újonnan épített, </w:t>
      </w:r>
      <w:r w:rsidR="00E621F8" w:rsidRPr="0050609D">
        <w:rPr>
          <w:rFonts w:ascii="Arial" w:hAnsi="Arial" w:cs="Arial"/>
          <w:color w:val="FF0000"/>
          <w:sz w:val="24"/>
          <w:szCs w:val="24"/>
          <w:lang w:eastAsia="hu-HU"/>
        </w:rPr>
        <w:t>huzamos tartózkodás céljára szolgáló önálló rendeltetési</w:t>
      </w:r>
      <w:r w:rsidR="000D1163" w:rsidRPr="0050609D">
        <w:rPr>
          <w:rFonts w:ascii="Arial" w:hAnsi="Arial" w:cs="Arial"/>
          <w:color w:val="FF0000"/>
          <w:sz w:val="24"/>
          <w:szCs w:val="24"/>
          <w:lang w:eastAsia="hu-HU"/>
        </w:rPr>
        <w:t xml:space="preserve"> egység, melynek lakóhelyiségei</w:t>
      </w:r>
      <w:r w:rsidR="00E621F8" w:rsidRPr="0050609D">
        <w:rPr>
          <w:rFonts w:ascii="Arial" w:hAnsi="Arial" w:cs="Arial"/>
          <w:color w:val="FF0000"/>
          <w:sz w:val="24"/>
          <w:szCs w:val="24"/>
          <w:lang w:eastAsia="hu-HU"/>
        </w:rPr>
        <w:t xml:space="preserve"> (lakószob</w:t>
      </w:r>
      <w:r w:rsidR="000D1163" w:rsidRPr="0050609D">
        <w:rPr>
          <w:rFonts w:ascii="Arial" w:hAnsi="Arial" w:cs="Arial"/>
          <w:color w:val="FF0000"/>
          <w:sz w:val="24"/>
          <w:szCs w:val="24"/>
          <w:lang w:eastAsia="hu-HU"/>
        </w:rPr>
        <w:t>a, étkező stb.), főzőhelyiségei</w:t>
      </w:r>
      <w:r w:rsidR="00E621F8" w:rsidRPr="0050609D">
        <w:rPr>
          <w:rFonts w:ascii="Arial" w:hAnsi="Arial" w:cs="Arial"/>
          <w:color w:val="FF0000"/>
          <w:sz w:val="24"/>
          <w:szCs w:val="24"/>
          <w:lang w:eastAsia="hu-HU"/>
        </w:rPr>
        <w:t xml:space="preserve"> (konyha, főzőfülke)</w:t>
      </w:r>
      <w:r w:rsidR="000D1163" w:rsidRPr="0050609D">
        <w:rPr>
          <w:rFonts w:ascii="Arial" w:hAnsi="Arial" w:cs="Arial"/>
          <w:color w:val="FF0000"/>
          <w:sz w:val="24"/>
          <w:szCs w:val="24"/>
          <w:lang w:eastAsia="hu-HU"/>
        </w:rPr>
        <w:t>, egészségügyi helyiségei</w:t>
      </w:r>
      <w:r w:rsidR="00E621F8" w:rsidRPr="0050609D">
        <w:rPr>
          <w:rFonts w:ascii="Arial" w:hAnsi="Arial" w:cs="Arial"/>
          <w:color w:val="FF0000"/>
          <w:sz w:val="24"/>
          <w:szCs w:val="24"/>
          <w:lang w:eastAsia="hu-HU"/>
        </w:rPr>
        <w:t xml:space="preserve"> (fürdőszoba, mosdó, zuhan</w:t>
      </w:r>
      <w:r w:rsidR="000D1163" w:rsidRPr="0050609D">
        <w:rPr>
          <w:rFonts w:ascii="Arial" w:hAnsi="Arial" w:cs="Arial"/>
          <w:color w:val="FF0000"/>
          <w:sz w:val="24"/>
          <w:szCs w:val="24"/>
          <w:lang w:eastAsia="hu-HU"/>
        </w:rPr>
        <w:t>yozó, WC), közlekedő helyiségei</w:t>
      </w:r>
      <w:r w:rsidR="00E621F8" w:rsidRPr="0050609D">
        <w:rPr>
          <w:rFonts w:ascii="Arial" w:hAnsi="Arial" w:cs="Arial"/>
          <w:color w:val="FF0000"/>
          <w:sz w:val="24"/>
          <w:szCs w:val="24"/>
          <w:lang w:eastAsia="hu-HU"/>
        </w:rPr>
        <w:t xml:space="preserve"> (előszoba, előtér, belépő, szélfogó, közlekedő</w:t>
      </w:r>
      <w:r w:rsidR="000D1163" w:rsidRPr="0050609D">
        <w:rPr>
          <w:rFonts w:ascii="Arial" w:hAnsi="Arial" w:cs="Arial"/>
          <w:color w:val="FF0000"/>
          <w:sz w:val="24"/>
          <w:szCs w:val="24"/>
          <w:lang w:eastAsia="hu-HU"/>
        </w:rPr>
        <w:t>, folyosó) és tároló helyiségei</w:t>
      </w:r>
      <w:r w:rsidR="00E621F8" w:rsidRPr="0050609D">
        <w:rPr>
          <w:rFonts w:ascii="Arial" w:hAnsi="Arial" w:cs="Arial"/>
          <w:color w:val="FF0000"/>
          <w:sz w:val="24"/>
          <w:szCs w:val="24"/>
          <w:lang w:eastAsia="hu-HU"/>
        </w:rPr>
        <w:t xml:space="preserve"> (kamra, gardrób, lomkamra, háztartási helyiség stb.) úgy </w:t>
      </w:r>
      <w:r w:rsidR="00BC24A1" w:rsidRPr="0050609D">
        <w:rPr>
          <w:rFonts w:ascii="Arial" w:hAnsi="Arial" w:cs="Arial"/>
          <w:color w:val="FF0000"/>
          <w:sz w:val="24"/>
          <w:szCs w:val="24"/>
          <w:lang w:eastAsia="hu-HU"/>
        </w:rPr>
        <w:t>van kialakítva</w:t>
      </w:r>
      <w:r w:rsidR="00E621F8" w:rsidRPr="0050609D">
        <w:rPr>
          <w:rFonts w:ascii="Arial" w:hAnsi="Arial" w:cs="Arial"/>
          <w:color w:val="FF0000"/>
          <w:sz w:val="24"/>
          <w:szCs w:val="24"/>
          <w:lang w:eastAsia="hu-HU"/>
        </w:rPr>
        <w:t>, hogy azok együttesen lehetővé</w:t>
      </w:r>
      <w:r w:rsidR="00AD7B13" w:rsidRPr="0050609D">
        <w:rPr>
          <w:rFonts w:ascii="Arial" w:hAnsi="Arial" w:cs="Arial"/>
          <w:color w:val="FF0000"/>
          <w:sz w:val="24"/>
          <w:szCs w:val="24"/>
          <w:lang w:eastAsia="hu-HU"/>
        </w:rPr>
        <w:t xml:space="preserve"> tegyék:</w:t>
      </w:r>
    </w:p>
    <w:p w:rsidR="00E621F8" w:rsidRPr="0050609D" w:rsidRDefault="00AD7B13" w:rsidP="00E621F8">
      <w:pPr>
        <w:spacing w:after="0" w:line="240" w:lineRule="auto"/>
        <w:jc w:val="both"/>
        <w:rPr>
          <w:rFonts w:ascii="Arial" w:hAnsi="Arial" w:cs="Arial"/>
          <w:color w:val="FF0000"/>
          <w:sz w:val="24"/>
          <w:szCs w:val="24"/>
          <w:lang w:eastAsia="hu-HU"/>
        </w:rPr>
      </w:pPr>
      <w:r w:rsidRPr="0050609D">
        <w:rPr>
          <w:rFonts w:ascii="Arial" w:hAnsi="Arial" w:cs="Arial"/>
          <w:color w:val="FF0000"/>
          <w:sz w:val="24"/>
          <w:szCs w:val="24"/>
          <w:lang w:eastAsia="hu-HU"/>
        </w:rPr>
        <w:t>a) a pihenést, az alvást</w:t>
      </w:r>
      <w:r w:rsidR="00E621F8" w:rsidRPr="0050609D">
        <w:rPr>
          <w:rFonts w:ascii="Arial" w:hAnsi="Arial" w:cs="Arial"/>
          <w:color w:val="FF0000"/>
          <w:sz w:val="24"/>
          <w:szCs w:val="24"/>
          <w:lang w:eastAsia="hu-HU"/>
        </w:rPr>
        <w:t xml:space="preserve"> és az otthoni tevékenységek folytatását,</w:t>
      </w:r>
    </w:p>
    <w:p w:rsidR="00E621F8" w:rsidRPr="0050609D" w:rsidRDefault="00E621F8" w:rsidP="00E621F8">
      <w:pPr>
        <w:spacing w:after="0" w:line="240" w:lineRule="auto"/>
        <w:jc w:val="both"/>
        <w:rPr>
          <w:rFonts w:ascii="Arial" w:hAnsi="Arial" w:cs="Arial"/>
          <w:color w:val="FF0000"/>
          <w:sz w:val="24"/>
          <w:szCs w:val="24"/>
          <w:lang w:eastAsia="hu-HU"/>
        </w:rPr>
      </w:pPr>
      <w:r w:rsidRPr="0050609D">
        <w:rPr>
          <w:rFonts w:ascii="Arial" w:hAnsi="Arial" w:cs="Arial"/>
          <w:color w:val="FF0000"/>
          <w:sz w:val="24"/>
          <w:szCs w:val="24"/>
          <w:lang w:eastAsia="hu-HU"/>
        </w:rPr>
        <w:t>b) a főzést, mosogatást és az étkezést,</w:t>
      </w:r>
    </w:p>
    <w:p w:rsidR="00E621F8" w:rsidRPr="0050609D" w:rsidRDefault="00E621F8" w:rsidP="00E621F8">
      <w:pPr>
        <w:spacing w:after="0" w:line="240" w:lineRule="auto"/>
        <w:jc w:val="both"/>
        <w:rPr>
          <w:rFonts w:ascii="Arial" w:hAnsi="Arial" w:cs="Arial"/>
          <w:color w:val="FF0000"/>
          <w:sz w:val="24"/>
          <w:szCs w:val="24"/>
          <w:lang w:eastAsia="hu-HU"/>
        </w:rPr>
      </w:pPr>
      <w:r w:rsidRPr="0050609D">
        <w:rPr>
          <w:rFonts w:ascii="Arial" w:hAnsi="Arial" w:cs="Arial"/>
          <w:color w:val="FF0000"/>
          <w:sz w:val="24"/>
          <w:szCs w:val="24"/>
          <w:lang w:eastAsia="hu-HU"/>
        </w:rPr>
        <w:t>c) a tisztálkodást, a mosást, az illemhely-használatot,</w:t>
      </w:r>
    </w:p>
    <w:p w:rsidR="00E621F8" w:rsidRPr="0050609D" w:rsidRDefault="00E621F8" w:rsidP="00E621F8">
      <w:pPr>
        <w:spacing w:after="0" w:line="240" w:lineRule="auto"/>
        <w:jc w:val="both"/>
        <w:rPr>
          <w:rFonts w:ascii="Arial" w:hAnsi="Arial" w:cs="Arial"/>
          <w:color w:val="FF0000"/>
          <w:sz w:val="24"/>
          <w:szCs w:val="24"/>
          <w:lang w:eastAsia="hu-HU"/>
        </w:rPr>
      </w:pPr>
      <w:r w:rsidRPr="0050609D">
        <w:rPr>
          <w:rFonts w:ascii="Arial" w:hAnsi="Arial" w:cs="Arial"/>
          <w:color w:val="FF0000"/>
          <w:sz w:val="24"/>
          <w:szCs w:val="24"/>
          <w:lang w:eastAsia="hu-HU"/>
        </w:rPr>
        <w:t>d) az életvitelhez szükséges anyagok és tárgyak tárolását (pl. élelmiszer-tárolás, hűtőszekrény elhelyezési lehetősége, mosás céljára szolgáló berendezés, ruhanemű, lakáskarbantartás eszközeinek, egyéb szerszámoknak és sporteszközöknek az elhelyezése).</w:t>
      </w:r>
    </w:p>
    <w:p w:rsidR="00A45346" w:rsidRPr="0050609D" w:rsidRDefault="00A45346" w:rsidP="00E621F8">
      <w:pPr>
        <w:spacing w:after="0" w:line="240" w:lineRule="auto"/>
        <w:jc w:val="both"/>
        <w:rPr>
          <w:rFonts w:ascii="Arial" w:hAnsi="Arial" w:cs="Arial"/>
          <w:color w:val="FF0000"/>
          <w:sz w:val="24"/>
          <w:szCs w:val="24"/>
          <w:lang w:eastAsia="hu-HU"/>
        </w:rPr>
      </w:pPr>
    </w:p>
    <w:p w:rsidR="009D2901" w:rsidRPr="0050609D" w:rsidRDefault="009D2901" w:rsidP="008B44AE">
      <w:pPr>
        <w:spacing w:after="20" w:line="240" w:lineRule="auto"/>
        <w:ind w:firstLine="180"/>
        <w:jc w:val="center"/>
        <w:rPr>
          <w:rFonts w:ascii="Arial" w:hAnsi="Arial" w:cs="Arial"/>
          <w:sz w:val="24"/>
          <w:szCs w:val="24"/>
          <w:lang w:eastAsia="hu-HU"/>
        </w:rPr>
      </w:pPr>
      <w:r w:rsidRPr="0050609D">
        <w:rPr>
          <w:rFonts w:ascii="Arial" w:hAnsi="Arial" w:cs="Arial"/>
          <w:sz w:val="24"/>
          <w:szCs w:val="24"/>
          <w:lang w:eastAsia="hu-HU"/>
        </w:rPr>
        <w:t>8. §</w:t>
      </w:r>
    </w:p>
    <w:p w:rsidR="009D2901" w:rsidRPr="0050609D" w:rsidRDefault="009D2901" w:rsidP="008B44AE">
      <w:pPr>
        <w:spacing w:after="20" w:line="240" w:lineRule="auto"/>
        <w:ind w:firstLine="180"/>
        <w:jc w:val="both"/>
        <w:rPr>
          <w:rFonts w:ascii="Arial" w:hAnsi="Arial" w:cs="Arial"/>
          <w:sz w:val="24"/>
          <w:szCs w:val="24"/>
          <w:lang w:eastAsia="hu-HU"/>
        </w:rPr>
      </w:pPr>
    </w:p>
    <w:p w:rsidR="009D2901" w:rsidRPr="0050609D" w:rsidRDefault="009D2901" w:rsidP="00C748D6">
      <w:pPr>
        <w:spacing w:after="0" w:line="240" w:lineRule="auto"/>
        <w:jc w:val="both"/>
        <w:rPr>
          <w:rFonts w:ascii="Arial" w:hAnsi="Arial" w:cs="Arial"/>
          <w:sz w:val="24"/>
          <w:szCs w:val="24"/>
          <w:lang w:eastAsia="hu-HU"/>
        </w:rPr>
      </w:pPr>
      <w:r w:rsidRPr="0050609D">
        <w:rPr>
          <w:rFonts w:ascii="Arial" w:hAnsi="Arial" w:cs="Arial"/>
          <w:sz w:val="24"/>
          <w:szCs w:val="24"/>
          <w:lang w:eastAsia="hu-HU"/>
        </w:rPr>
        <w:t>A rendelet 2017. ………….. 1. napján lép hatályba.</w:t>
      </w:r>
    </w:p>
    <w:p w:rsidR="009D2901" w:rsidRPr="0050609D" w:rsidRDefault="009D2901" w:rsidP="008B44AE">
      <w:pPr>
        <w:spacing w:after="0" w:line="240" w:lineRule="auto"/>
        <w:rPr>
          <w:rFonts w:ascii="Arial" w:hAnsi="Arial" w:cs="Arial"/>
          <w:sz w:val="24"/>
          <w:szCs w:val="24"/>
          <w:lang w:eastAsia="hu-HU"/>
        </w:rPr>
      </w:pPr>
    </w:p>
    <w:p w:rsidR="009D2901" w:rsidRPr="0050609D" w:rsidRDefault="009D2901" w:rsidP="00D64295">
      <w:pPr>
        <w:spacing w:after="0" w:line="240" w:lineRule="auto"/>
        <w:jc w:val="both"/>
        <w:rPr>
          <w:rFonts w:ascii="Arial" w:hAnsi="Arial" w:cs="Arial"/>
          <w:sz w:val="24"/>
          <w:szCs w:val="24"/>
          <w:lang w:eastAsia="hu-HU"/>
        </w:rPr>
      </w:pPr>
      <w:r w:rsidRPr="0050609D">
        <w:rPr>
          <w:rFonts w:ascii="Arial" w:hAnsi="Arial" w:cs="Arial"/>
          <w:sz w:val="24"/>
          <w:szCs w:val="24"/>
          <w:lang w:eastAsia="hu-HU"/>
        </w:rPr>
        <w:t xml:space="preserve">Hatályát veszti </w:t>
      </w:r>
      <w:bookmarkStart w:id="3" w:name="_Hlk498525648"/>
      <w:r w:rsidRPr="0050609D">
        <w:rPr>
          <w:rFonts w:ascii="Arial" w:hAnsi="Arial" w:cs="Arial"/>
          <w:sz w:val="24"/>
          <w:szCs w:val="24"/>
          <w:lang w:eastAsia="hu-HU"/>
        </w:rPr>
        <w:t xml:space="preserve">az otthonteremtés önkormányzati támogatásáról szóló </w:t>
      </w:r>
      <w:r w:rsidR="00D64295" w:rsidRPr="0050609D">
        <w:rPr>
          <w:rFonts w:ascii="Arial" w:hAnsi="Arial" w:cs="Arial"/>
          <w:sz w:val="24"/>
          <w:szCs w:val="24"/>
          <w:lang w:eastAsia="hu-HU"/>
        </w:rPr>
        <w:t>7/</w:t>
      </w:r>
      <w:r w:rsidRPr="0050609D">
        <w:rPr>
          <w:rFonts w:ascii="Arial" w:hAnsi="Arial" w:cs="Arial"/>
          <w:sz w:val="24"/>
          <w:szCs w:val="24"/>
          <w:lang w:eastAsia="hu-HU"/>
        </w:rPr>
        <w:t>20</w:t>
      </w:r>
      <w:r w:rsidR="00D64295" w:rsidRPr="0050609D">
        <w:rPr>
          <w:rFonts w:ascii="Arial" w:hAnsi="Arial" w:cs="Arial"/>
          <w:sz w:val="24"/>
          <w:szCs w:val="24"/>
          <w:lang w:eastAsia="hu-HU"/>
        </w:rPr>
        <w:t>06</w:t>
      </w:r>
      <w:r w:rsidRPr="0050609D">
        <w:rPr>
          <w:rFonts w:ascii="Arial" w:hAnsi="Arial" w:cs="Arial"/>
          <w:sz w:val="24"/>
          <w:szCs w:val="24"/>
          <w:lang w:eastAsia="hu-HU"/>
        </w:rPr>
        <w:t>. (</w:t>
      </w:r>
      <w:r w:rsidR="00D64295" w:rsidRPr="0050609D">
        <w:rPr>
          <w:rFonts w:ascii="Arial" w:hAnsi="Arial" w:cs="Arial"/>
          <w:sz w:val="24"/>
          <w:szCs w:val="24"/>
          <w:lang w:eastAsia="hu-HU"/>
        </w:rPr>
        <w:t xml:space="preserve">II.28) </w:t>
      </w:r>
      <w:bookmarkEnd w:id="3"/>
      <w:r w:rsidRPr="0050609D">
        <w:rPr>
          <w:rFonts w:ascii="Arial" w:hAnsi="Arial" w:cs="Arial"/>
          <w:sz w:val="24"/>
          <w:szCs w:val="24"/>
          <w:lang w:eastAsia="hu-HU"/>
        </w:rPr>
        <w:t>önkormányzati rendelet.</w:t>
      </w:r>
    </w:p>
    <w:p w:rsidR="009D2901" w:rsidRPr="0050609D" w:rsidRDefault="009D2901" w:rsidP="008B44AE">
      <w:pPr>
        <w:spacing w:after="0" w:line="240" w:lineRule="auto"/>
        <w:rPr>
          <w:rFonts w:ascii="Arial" w:hAnsi="Arial" w:cs="Arial"/>
          <w:sz w:val="24"/>
          <w:szCs w:val="24"/>
          <w:lang w:eastAsia="hu-HU"/>
        </w:rPr>
      </w:pPr>
    </w:p>
    <w:p w:rsidR="009D2901" w:rsidRPr="0050609D" w:rsidRDefault="009D2901" w:rsidP="008B44AE">
      <w:pPr>
        <w:spacing w:after="0" w:line="240" w:lineRule="auto"/>
        <w:rPr>
          <w:rFonts w:ascii="Arial" w:hAnsi="Arial" w:cs="Arial"/>
          <w:sz w:val="24"/>
          <w:szCs w:val="24"/>
          <w:lang w:eastAsia="hu-HU"/>
        </w:rPr>
      </w:pPr>
    </w:p>
    <w:p w:rsidR="009D2901" w:rsidRPr="0050609D" w:rsidRDefault="009D2901" w:rsidP="008B44AE">
      <w:pPr>
        <w:spacing w:after="20" w:line="240" w:lineRule="auto"/>
        <w:ind w:firstLine="180"/>
        <w:rPr>
          <w:rFonts w:ascii="Arial" w:hAnsi="Arial" w:cs="Arial"/>
          <w:sz w:val="24"/>
          <w:szCs w:val="24"/>
          <w:lang w:eastAsia="hu-HU"/>
        </w:rPr>
      </w:pPr>
      <w:r w:rsidRPr="0050609D">
        <w:rPr>
          <w:rFonts w:ascii="Arial" w:hAnsi="Arial" w:cs="Arial"/>
          <w:b/>
          <w:bCs/>
          <w:sz w:val="24"/>
          <w:szCs w:val="24"/>
          <w:lang w:eastAsia="hu-HU"/>
        </w:rPr>
        <w:t>Berhida, 2017. ……</w:t>
      </w:r>
    </w:p>
    <w:p w:rsidR="009D2901" w:rsidRPr="0050609D" w:rsidRDefault="009D2901" w:rsidP="008B44AE">
      <w:pPr>
        <w:spacing w:after="20" w:line="240" w:lineRule="auto"/>
        <w:ind w:firstLine="180"/>
        <w:rPr>
          <w:rFonts w:ascii="Arial" w:hAnsi="Arial" w:cs="Arial"/>
          <w:sz w:val="24"/>
          <w:szCs w:val="24"/>
          <w:lang w:eastAsia="hu-HU"/>
        </w:rPr>
      </w:pPr>
    </w:p>
    <w:p w:rsidR="009D2901" w:rsidRPr="0050609D" w:rsidRDefault="009D2901" w:rsidP="008B44AE">
      <w:pPr>
        <w:spacing w:after="20" w:line="240" w:lineRule="auto"/>
        <w:ind w:firstLine="180"/>
        <w:rPr>
          <w:rFonts w:ascii="Arial" w:hAnsi="Arial" w:cs="Arial"/>
          <w:sz w:val="24"/>
          <w:szCs w:val="24"/>
          <w:lang w:eastAsia="hu-HU"/>
        </w:rPr>
      </w:pPr>
    </w:p>
    <w:p w:rsidR="009D2901" w:rsidRPr="0050609D" w:rsidRDefault="009D2901" w:rsidP="008B44AE">
      <w:pPr>
        <w:spacing w:after="20" w:line="240" w:lineRule="auto"/>
        <w:ind w:firstLine="180"/>
        <w:rPr>
          <w:rFonts w:ascii="Arial" w:hAnsi="Arial" w:cs="Arial"/>
          <w:sz w:val="24"/>
          <w:szCs w:val="24"/>
          <w:lang w:eastAsia="hu-HU"/>
        </w:rPr>
      </w:pPr>
      <w:r w:rsidRPr="0050609D">
        <w:rPr>
          <w:rFonts w:ascii="Arial" w:hAnsi="Arial" w:cs="Arial"/>
          <w:sz w:val="24"/>
          <w:szCs w:val="24"/>
          <w:lang w:eastAsia="hu-HU"/>
        </w:rPr>
        <w:t xml:space="preserve">                </w:t>
      </w:r>
    </w:p>
    <w:p w:rsidR="009D2901" w:rsidRPr="0050609D" w:rsidRDefault="009D2901" w:rsidP="008B44AE">
      <w:pPr>
        <w:spacing w:after="20" w:line="240" w:lineRule="auto"/>
        <w:ind w:firstLine="180"/>
        <w:rPr>
          <w:rFonts w:ascii="Arial" w:hAnsi="Arial" w:cs="Arial"/>
          <w:sz w:val="24"/>
          <w:szCs w:val="24"/>
          <w:lang w:eastAsia="hu-HU"/>
        </w:rPr>
      </w:pPr>
      <w:r w:rsidRPr="0050609D">
        <w:rPr>
          <w:rFonts w:ascii="Arial" w:hAnsi="Arial" w:cs="Arial"/>
          <w:b/>
          <w:bCs/>
          <w:i/>
          <w:iCs/>
          <w:sz w:val="24"/>
          <w:szCs w:val="24"/>
          <w:lang w:eastAsia="hu-HU"/>
        </w:rPr>
        <w:t>                                       jegyző                                                  polgármester</w:t>
      </w:r>
    </w:p>
    <w:p w:rsidR="009D2901" w:rsidRPr="0050609D" w:rsidRDefault="009D2901" w:rsidP="008B44AE">
      <w:pPr>
        <w:spacing w:after="20" w:line="240" w:lineRule="auto"/>
        <w:ind w:firstLine="180"/>
        <w:rPr>
          <w:rFonts w:ascii="Arial" w:hAnsi="Arial" w:cs="Arial"/>
          <w:sz w:val="24"/>
          <w:szCs w:val="24"/>
          <w:lang w:eastAsia="hu-HU"/>
        </w:rPr>
      </w:pPr>
    </w:p>
    <w:p w:rsidR="009D2901" w:rsidRPr="0050609D" w:rsidRDefault="009D2901" w:rsidP="008B44AE">
      <w:pPr>
        <w:spacing w:after="240" w:line="240" w:lineRule="auto"/>
        <w:rPr>
          <w:rFonts w:ascii="Arial" w:hAnsi="Arial" w:cs="Arial"/>
          <w:sz w:val="24"/>
          <w:szCs w:val="24"/>
          <w:lang w:eastAsia="hu-HU"/>
        </w:rPr>
      </w:pPr>
      <w:r w:rsidRPr="0050609D">
        <w:rPr>
          <w:rFonts w:ascii="Arial" w:hAnsi="Arial" w:cs="Arial"/>
          <w:sz w:val="24"/>
          <w:szCs w:val="24"/>
          <w:lang w:eastAsia="hu-HU"/>
        </w:rPr>
        <w:t>Csatolmányok</w:t>
      </w:r>
    </w:p>
    <w:p w:rsidR="009D2901" w:rsidRPr="0050609D" w:rsidRDefault="009D2901" w:rsidP="00272A2F">
      <w:pPr>
        <w:numPr>
          <w:ilvl w:val="0"/>
          <w:numId w:val="7"/>
        </w:numPr>
        <w:spacing w:after="240" w:line="240" w:lineRule="auto"/>
        <w:rPr>
          <w:rFonts w:ascii="Arial" w:hAnsi="Arial" w:cs="Arial"/>
          <w:sz w:val="24"/>
          <w:szCs w:val="24"/>
          <w:lang w:eastAsia="hu-HU"/>
        </w:rPr>
      </w:pPr>
      <w:r w:rsidRPr="0050609D">
        <w:rPr>
          <w:rFonts w:ascii="Arial" w:hAnsi="Arial" w:cs="Arial"/>
          <w:sz w:val="24"/>
          <w:szCs w:val="24"/>
          <w:lang w:eastAsia="hu-HU"/>
        </w:rPr>
        <w:t>sz. melléklet</w:t>
      </w:r>
    </w:p>
    <w:p w:rsidR="009D2901" w:rsidRPr="0050609D" w:rsidRDefault="009D2901" w:rsidP="00272A2F">
      <w:pPr>
        <w:numPr>
          <w:ilvl w:val="0"/>
          <w:numId w:val="7"/>
        </w:numPr>
        <w:spacing w:after="240" w:line="240" w:lineRule="auto"/>
        <w:rPr>
          <w:rFonts w:ascii="Arial" w:hAnsi="Arial" w:cs="Arial"/>
          <w:sz w:val="24"/>
          <w:szCs w:val="24"/>
          <w:lang w:eastAsia="hu-HU"/>
        </w:rPr>
      </w:pPr>
      <w:r w:rsidRPr="0050609D">
        <w:rPr>
          <w:rFonts w:ascii="Arial" w:hAnsi="Arial" w:cs="Arial"/>
          <w:sz w:val="24"/>
          <w:szCs w:val="24"/>
          <w:lang w:eastAsia="hu-HU"/>
        </w:rPr>
        <w:t>sz. melléklet</w:t>
      </w:r>
    </w:p>
    <w:p w:rsidR="009D2901" w:rsidRDefault="009D2901" w:rsidP="00971F91">
      <w:pPr>
        <w:pStyle w:val="Listaszerbekezds"/>
        <w:numPr>
          <w:ilvl w:val="0"/>
          <w:numId w:val="8"/>
        </w:numPr>
        <w:spacing w:after="240" w:line="240" w:lineRule="auto"/>
        <w:rPr>
          <w:rFonts w:ascii="Arial" w:hAnsi="Arial" w:cs="Arial"/>
          <w:sz w:val="24"/>
          <w:szCs w:val="24"/>
          <w:lang w:eastAsia="hu-HU"/>
        </w:rPr>
      </w:pPr>
      <w:r w:rsidRPr="0050609D">
        <w:rPr>
          <w:rFonts w:ascii="Arial" w:hAnsi="Arial" w:cs="Arial"/>
          <w:sz w:val="24"/>
          <w:szCs w:val="24"/>
          <w:lang w:eastAsia="hu-HU"/>
        </w:rPr>
        <w:t>sz. függelék</w:t>
      </w:r>
    </w:p>
    <w:p w:rsidR="007632AF" w:rsidRDefault="007632AF" w:rsidP="007632AF">
      <w:pPr>
        <w:pStyle w:val="Listaszerbekezds"/>
        <w:spacing w:after="240" w:line="240" w:lineRule="auto"/>
        <w:rPr>
          <w:rFonts w:ascii="Arial" w:hAnsi="Arial" w:cs="Arial"/>
          <w:sz w:val="24"/>
          <w:szCs w:val="24"/>
          <w:lang w:eastAsia="hu-HU"/>
        </w:rPr>
      </w:pPr>
    </w:p>
    <w:p w:rsidR="007632AF" w:rsidRDefault="007632AF" w:rsidP="007632AF">
      <w:pPr>
        <w:pStyle w:val="Listaszerbekezds"/>
        <w:spacing w:after="240" w:line="240" w:lineRule="auto"/>
        <w:rPr>
          <w:rFonts w:ascii="Arial" w:hAnsi="Arial" w:cs="Arial"/>
          <w:sz w:val="24"/>
          <w:szCs w:val="24"/>
          <w:lang w:eastAsia="hu-HU"/>
        </w:rPr>
      </w:pPr>
      <w:bookmarkStart w:id="4" w:name="_GoBack"/>
      <w:bookmarkEnd w:id="4"/>
    </w:p>
    <w:p w:rsidR="007632AF" w:rsidRPr="0050609D" w:rsidRDefault="007632AF" w:rsidP="007632AF">
      <w:pPr>
        <w:pStyle w:val="Listaszerbekezds"/>
        <w:spacing w:after="240" w:line="240" w:lineRule="auto"/>
        <w:rPr>
          <w:rFonts w:ascii="Arial" w:hAnsi="Arial" w:cs="Arial"/>
          <w:sz w:val="24"/>
          <w:szCs w:val="24"/>
          <w:lang w:eastAsia="hu-HU"/>
        </w:rPr>
      </w:pPr>
    </w:p>
    <w:p w:rsidR="00077F06" w:rsidRPr="0050609D" w:rsidRDefault="00077F06" w:rsidP="007632AF">
      <w:pPr>
        <w:pStyle w:val="lfej"/>
        <w:numPr>
          <w:ilvl w:val="3"/>
          <w:numId w:val="8"/>
        </w:numPr>
        <w:ind w:left="284"/>
        <w:jc w:val="center"/>
        <w:rPr>
          <w:rFonts w:ascii="Arial" w:hAnsi="Arial" w:cs="Arial"/>
          <w:sz w:val="24"/>
          <w:szCs w:val="24"/>
        </w:rPr>
      </w:pPr>
      <w:r w:rsidRPr="0050609D">
        <w:rPr>
          <w:rFonts w:ascii="Arial" w:hAnsi="Arial" w:cs="Arial"/>
          <w:sz w:val="24"/>
          <w:szCs w:val="24"/>
        </w:rPr>
        <w:lastRenderedPageBreak/>
        <w:t>melléklet az ……/2017.(………...) önkormányzati rendelethez</w:t>
      </w:r>
    </w:p>
    <w:p w:rsidR="009D2901" w:rsidRPr="0050609D" w:rsidRDefault="009D2901" w:rsidP="00A207C6">
      <w:pPr>
        <w:pStyle w:val="Cmsor3"/>
        <w:shd w:val="clear" w:color="auto" w:fill="FFFFFF"/>
        <w:spacing w:before="0" w:line="240" w:lineRule="auto"/>
        <w:ind w:left="2520"/>
        <w:rPr>
          <w:rFonts w:ascii="Arial" w:hAnsi="Arial" w:cs="Arial"/>
          <w:b w:val="0"/>
          <w:bCs w:val="0"/>
          <w:color w:val="auto"/>
          <w:sz w:val="24"/>
          <w:szCs w:val="24"/>
        </w:rPr>
      </w:pPr>
    </w:p>
    <w:p w:rsidR="000A2C36" w:rsidRPr="0050609D" w:rsidRDefault="009D2901" w:rsidP="008F3042">
      <w:pPr>
        <w:shd w:val="clear" w:color="auto" w:fill="FFFF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0609D">
        <w:rPr>
          <w:rFonts w:ascii="Arial" w:hAnsi="Arial" w:cs="Arial"/>
          <w:sz w:val="24"/>
          <w:szCs w:val="24"/>
        </w:rPr>
        <w:t>Építési telek kedvezményes vásárlása nem igényelhető</w:t>
      </w:r>
      <w:r w:rsidR="000A2C36" w:rsidRPr="0050609D">
        <w:rPr>
          <w:rFonts w:ascii="Arial" w:hAnsi="Arial" w:cs="Arial"/>
          <w:sz w:val="24"/>
          <w:szCs w:val="24"/>
        </w:rPr>
        <w:t>:</w:t>
      </w:r>
    </w:p>
    <w:p w:rsidR="009D2901" w:rsidRPr="0050609D" w:rsidRDefault="009D2901" w:rsidP="008F3042">
      <w:pPr>
        <w:shd w:val="clear" w:color="auto" w:fill="FFFF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0609D">
        <w:rPr>
          <w:rFonts w:ascii="Arial" w:hAnsi="Arial" w:cs="Arial"/>
          <w:i/>
          <w:iCs/>
          <w:sz w:val="24"/>
          <w:szCs w:val="24"/>
        </w:rPr>
        <w:t>a) </w:t>
      </w:r>
      <w:r w:rsidRPr="0050609D">
        <w:rPr>
          <w:rFonts w:ascii="Arial" w:hAnsi="Arial" w:cs="Arial"/>
          <w:sz w:val="24"/>
          <w:szCs w:val="24"/>
        </w:rPr>
        <w:t>bűntett,</w:t>
      </w:r>
    </w:p>
    <w:p w:rsidR="009D2901" w:rsidRPr="0050609D" w:rsidRDefault="009D2901" w:rsidP="008F3042">
      <w:pPr>
        <w:shd w:val="clear" w:color="auto" w:fill="FFFF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0609D">
        <w:rPr>
          <w:rFonts w:ascii="Arial" w:hAnsi="Arial" w:cs="Arial"/>
          <w:i/>
          <w:iCs/>
          <w:sz w:val="24"/>
          <w:szCs w:val="24"/>
        </w:rPr>
        <w:t>b) </w:t>
      </w:r>
      <w:r w:rsidRPr="0050609D">
        <w:rPr>
          <w:rFonts w:ascii="Arial" w:hAnsi="Arial" w:cs="Arial"/>
          <w:sz w:val="24"/>
          <w:szCs w:val="24"/>
        </w:rPr>
        <w:t>a 2011. december 31. napjáig hatályban volt Büntető Törvénykönyvről szóló 1978. évi IV. törvény (a továbbiakban: 1978. évi IV. törvény) szerinti adócsalás vétsége [1978. évi IV. törvény 310. §], munkáltatással összefüggésben elkövetett adócsalás [1978. évi IV. törvény 310/A. § (1) bekezdés], visszaélés jövedékkel vétsége [1978. évi IV. törvény 311. § (1) bekezdés], jövedéki orgazdaság vétsége [1978. évi IV. törvény 311/A. § (1) bekezdés], jövedékkel visszaélés elősegítésének vétsége [1978. évi IV. törvény 311/B. § (1) bekezdés], csempészet vétsége [1978. évi IV. törvény 312. §], az Európai Közösségek pénzügyi érdekeinek megsértésének vétsége [1978. évi IV. törvény 314. § (4) bekezdés],</w:t>
      </w:r>
    </w:p>
    <w:p w:rsidR="009D2901" w:rsidRPr="0050609D" w:rsidRDefault="009D2901" w:rsidP="008F3042">
      <w:pPr>
        <w:shd w:val="clear" w:color="auto" w:fill="FFFF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0609D">
        <w:rPr>
          <w:rFonts w:ascii="Arial" w:hAnsi="Arial" w:cs="Arial"/>
          <w:i/>
          <w:iCs/>
          <w:sz w:val="24"/>
          <w:szCs w:val="24"/>
        </w:rPr>
        <w:t>c) </w:t>
      </w:r>
      <w:r w:rsidRPr="0050609D">
        <w:rPr>
          <w:rFonts w:ascii="Arial" w:hAnsi="Arial" w:cs="Arial"/>
          <w:sz w:val="24"/>
          <w:szCs w:val="24"/>
        </w:rPr>
        <w:t>a 2013. június 30. napjáig hatályban volt 1978. évi IV. törvény szerinti gondatlanságból elkövetett családi jogállás megsértésének vétsége [1978. évi IV. törvény 193. § (3) bekezdés], kiskorú elhelyezésének megváltoztatása vétsége [1978. évi IV. törvény 194. §], kiskorú veszélyeztetésének vétsége [1978. évi IV. törvény 195. § (4) bekezdés], tartás elmulasztásának vétsége [1978. évi IV. törvény 196. § (1) bekezdés], számvitel rendje megsértésének vétsége [1978. évi IV. törvény 289. § (4) bekezdés], csődbűncselekmény esetében a hitelezői kielégítési sorrend kijátszásának vétsége [1978. évi IV. törvény 290. § (5) bekezdés], gazdasági adatszolgáltatási kötelezettség elmulasztásának vétsége [1978. évi IV. törvény 299. § (2) bekezdés], visszaélés társadalombiztosítási, szociális, vagy más jóléti juttatással vétsége [1978. évi IV. törvény 309. § (1) bekezdés], költségvetési csalás vétsége [1978. évi IV. törvény 310. § (1) bekezdés], jövedékkel visszaélés elősegítésének a vétsége [1978. évi IV. törvény 311/B. § (1) bekezdés], lopás vétsége [1978. évi IV. törvény 316. § (2) bekezdés], sikkasztás vétsége [1978. évi IV. törvény 317. § (2) bekezdés], csalás vétsége [1978. évi IV. törvény 318. § (2) bekezdés], hűtlen kezelés vétsége [1978. évi IV. törvény 319. § (2) bekezdés], hanyag kezelés vétsége [1978. évi IV. törvény 320. § (1) bekezdés], rablás előkészületének vétsége [1978. évi IV. törvény 321. § (6) bekezdés], rongálás vétsége [1978. évi IV. törvény 324. § (2) bekezdés], jogtalan elsajátítás vétsége [1978. évi IV. törvény 325. § (1) bekezdés] orgazdaság vétsége [1978. évi IV. törvény 326. § (2) bekezdés], hitelsértés vétsége [1978. évi IV. törvény 330. §], vagy</w:t>
      </w:r>
    </w:p>
    <w:p w:rsidR="009D2901" w:rsidRPr="0050609D" w:rsidRDefault="009D2901" w:rsidP="008F3042">
      <w:pPr>
        <w:shd w:val="clear" w:color="auto" w:fill="FFFF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0609D">
        <w:rPr>
          <w:rFonts w:ascii="Arial" w:hAnsi="Arial" w:cs="Arial"/>
          <w:i/>
          <w:iCs/>
          <w:sz w:val="24"/>
          <w:szCs w:val="24"/>
        </w:rPr>
        <w:t>d) </w:t>
      </w:r>
      <w:r w:rsidRPr="0050609D">
        <w:rPr>
          <w:rFonts w:ascii="Arial" w:hAnsi="Arial" w:cs="Arial"/>
          <w:sz w:val="24"/>
          <w:szCs w:val="24"/>
        </w:rPr>
        <w:t xml:space="preserve">a Büntető Törvénykönyvről szóló 2012. évi C. törvény (a továbbiakban: Btk.) szerinti kiskorúval való kapcsolattartás akadályozásának vétsége [Btk. 210. § (1) bekezdés], kiskorú elhelyezésének megváltoztatása vétsége [Btk. 211. § (1) bekezdés], tartási kötelezettség elmulasztása vétsége [Btk. 212. § (1) bekezdés], kapcsolati erőszak vétsége [Btk. 212/A. § (1) bekezdés], gondatlanságból elkövetett családi jogállás megsértésének vétsége [Btk. 213. § (3) bekezdés], rablás előkészületének vétsége [Btk. 365. § (5) bekezdés], lopás vétsége [Btk. 370. § (2) bekezdés], rongálás vétsége [Btk. 371. § (2) bekezdés], sikkasztás vétsége [Btk. 372. § (2) bekezdés], csalás vétsége [Btk. 373. § (2) bekezdés], gazdasági csalás vétsége [Btk. 374. § (2) bekezdés], hűtlen kezelés vétsége [Btk. 376. § (2) bekezdés], hanyag kezelés vétsége [Btk. 377. § (1) bekezdés], jogtalan elsajátítás vétsége [Btk. 378. § (1) bekezdés], orgazdaság vétsége [Btk. 379. § (2) bekezdés], társadalombiztosítási, szociális vagy más jóléti juttatással visszaélés vétsége [Btk. 395. § (1) bekezdés], költségvetési csalás vétsége [Btk. 396. § (1) bekezdés], jövedékkel visszaélés elősegítésének vétsége [Btk. 398. § (1) bekezdés], csődbűncselekmény esetében a hitelezői kielégítési sorrend kijátszásának vétsége [Btk. 404. § (4) bekezdés], feljelentés </w:t>
      </w:r>
      <w:r w:rsidRPr="0050609D">
        <w:rPr>
          <w:rFonts w:ascii="Arial" w:hAnsi="Arial" w:cs="Arial"/>
          <w:sz w:val="24"/>
          <w:szCs w:val="24"/>
        </w:rPr>
        <w:lastRenderedPageBreak/>
        <w:t>elmulasztása felszámolási eljárásban vétsége [Btk. 404/A. §], tartozás fedezetének elvonása vétsége [Btk. 405. § (1) bekezdés], gazdasági adatszolgáltatási kötelezettség elmulasztása vétsége [Btk. 409. § (2) bekezdés], gazdasági titok megsértése vétsége [Btk. 413. § (1) bekezdés]</w:t>
      </w:r>
      <w:r w:rsidR="000F424E" w:rsidRPr="0050609D">
        <w:rPr>
          <w:rFonts w:ascii="Arial" w:hAnsi="Arial" w:cs="Arial"/>
          <w:sz w:val="24"/>
          <w:szCs w:val="24"/>
        </w:rPr>
        <w:t xml:space="preserve"> bűncselekmény</w:t>
      </w:r>
      <w:r w:rsidR="000A2C36" w:rsidRPr="0050609D">
        <w:rPr>
          <w:rFonts w:ascii="Arial" w:hAnsi="Arial" w:cs="Arial"/>
          <w:sz w:val="24"/>
          <w:szCs w:val="24"/>
        </w:rPr>
        <w:t xml:space="preserve"> elkövetése esetén</w:t>
      </w:r>
      <w:r w:rsidRPr="0050609D">
        <w:rPr>
          <w:rFonts w:ascii="Arial" w:hAnsi="Arial" w:cs="Arial"/>
          <w:sz w:val="24"/>
          <w:szCs w:val="24"/>
        </w:rPr>
        <w:t>.</w:t>
      </w:r>
    </w:p>
    <w:p w:rsidR="009D2901" w:rsidRPr="0050609D" w:rsidRDefault="009D2901" w:rsidP="00CC29A5">
      <w:pPr>
        <w:rPr>
          <w:rFonts w:ascii="Arial" w:hAnsi="Arial" w:cs="Arial"/>
          <w:sz w:val="24"/>
          <w:szCs w:val="24"/>
          <w:lang w:eastAsia="hu-HU"/>
        </w:rPr>
      </w:pPr>
    </w:p>
    <w:p w:rsidR="00D2675D" w:rsidRPr="0050609D" w:rsidRDefault="00D2675D" w:rsidP="00CC29A5">
      <w:pPr>
        <w:rPr>
          <w:rFonts w:ascii="Arial" w:hAnsi="Arial" w:cs="Arial"/>
          <w:sz w:val="24"/>
          <w:szCs w:val="24"/>
          <w:lang w:eastAsia="hu-HU"/>
        </w:rPr>
      </w:pPr>
    </w:p>
    <w:p w:rsidR="00077F06" w:rsidRPr="0050609D" w:rsidRDefault="00077F06" w:rsidP="00A51FD4">
      <w:pPr>
        <w:pStyle w:val="lfej"/>
        <w:numPr>
          <w:ilvl w:val="0"/>
          <w:numId w:val="8"/>
        </w:numPr>
        <w:jc w:val="center"/>
        <w:rPr>
          <w:rFonts w:ascii="Arial" w:hAnsi="Arial" w:cs="Arial"/>
          <w:sz w:val="24"/>
          <w:szCs w:val="24"/>
        </w:rPr>
      </w:pPr>
      <w:r w:rsidRPr="0050609D">
        <w:rPr>
          <w:rFonts w:ascii="Arial" w:hAnsi="Arial" w:cs="Arial"/>
          <w:sz w:val="24"/>
          <w:szCs w:val="24"/>
        </w:rPr>
        <w:t>melléklet az ……/2017.(………...) önkormányzati rendelethez</w:t>
      </w:r>
    </w:p>
    <w:p w:rsidR="00A51FD4" w:rsidRPr="0050609D" w:rsidRDefault="00A51FD4" w:rsidP="00A51FD4">
      <w:pPr>
        <w:pStyle w:val="lfej"/>
        <w:ind w:left="720"/>
        <w:rPr>
          <w:rFonts w:ascii="Arial" w:hAnsi="Arial" w:cs="Arial"/>
          <w:sz w:val="24"/>
          <w:szCs w:val="24"/>
        </w:rPr>
      </w:pPr>
    </w:p>
    <w:p w:rsidR="0050609D" w:rsidRPr="0050609D" w:rsidRDefault="0050609D" w:rsidP="0050609D">
      <w:pPr>
        <w:jc w:val="center"/>
        <w:rPr>
          <w:rFonts w:ascii="Arial" w:hAnsi="Arial" w:cs="Arial"/>
          <w:i/>
          <w:sz w:val="24"/>
          <w:szCs w:val="24"/>
        </w:rPr>
      </w:pPr>
      <w:r w:rsidRPr="0050609D">
        <w:rPr>
          <w:rFonts w:ascii="Arial" w:hAnsi="Arial" w:cs="Arial"/>
          <w:i/>
          <w:sz w:val="24"/>
          <w:szCs w:val="24"/>
        </w:rPr>
        <w:t>Kérelem</w:t>
      </w:r>
    </w:p>
    <w:p w:rsidR="0050609D" w:rsidRPr="0050609D" w:rsidRDefault="0050609D" w:rsidP="0050609D">
      <w:pPr>
        <w:jc w:val="center"/>
        <w:rPr>
          <w:rFonts w:ascii="Arial" w:hAnsi="Arial" w:cs="Arial"/>
          <w:sz w:val="24"/>
          <w:szCs w:val="24"/>
        </w:rPr>
      </w:pPr>
      <w:r w:rsidRPr="0050609D">
        <w:rPr>
          <w:rFonts w:ascii="Arial" w:hAnsi="Arial" w:cs="Arial"/>
          <w:sz w:val="24"/>
          <w:szCs w:val="24"/>
        </w:rPr>
        <w:t>kedvezményes építési telek vásárlásához</w:t>
      </w:r>
    </w:p>
    <w:p w:rsidR="0050609D" w:rsidRPr="0050609D" w:rsidRDefault="0050609D" w:rsidP="0050609D">
      <w:pPr>
        <w:pStyle w:val="Listaszerbekezds"/>
        <w:numPr>
          <w:ilvl w:val="0"/>
          <w:numId w:val="10"/>
        </w:numPr>
        <w:spacing w:after="200" w:line="276" w:lineRule="auto"/>
        <w:contextualSpacing/>
        <w:rPr>
          <w:rFonts w:ascii="Arial" w:hAnsi="Arial" w:cs="Arial"/>
          <w:b/>
          <w:sz w:val="24"/>
          <w:szCs w:val="24"/>
        </w:rPr>
      </w:pPr>
      <w:r w:rsidRPr="0050609D">
        <w:rPr>
          <w:rFonts w:ascii="Arial" w:hAnsi="Arial" w:cs="Arial"/>
          <w:b/>
          <w:sz w:val="24"/>
          <w:szCs w:val="24"/>
        </w:rPr>
        <w:t>Kérelmezők adatai:</w:t>
      </w:r>
    </w:p>
    <w:p w:rsidR="0050609D" w:rsidRPr="0050609D" w:rsidRDefault="0050609D" w:rsidP="0050609D">
      <w:pPr>
        <w:ind w:left="360"/>
        <w:rPr>
          <w:rFonts w:ascii="Arial" w:hAnsi="Arial" w:cs="Arial"/>
          <w:sz w:val="24"/>
          <w:szCs w:val="24"/>
        </w:rPr>
      </w:pPr>
      <w:r w:rsidRPr="0050609D">
        <w:rPr>
          <w:rFonts w:ascii="Arial" w:hAnsi="Arial" w:cs="Arial"/>
          <w:sz w:val="24"/>
          <w:szCs w:val="24"/>
        </w:rPr>
        <w:t>Neve</w:t>
      </w:r>
    </w:p>
    <w:p w:rsidR="0050609D" w:rsidRPr="0050609D" w:rsidRDefault="0050609D" w:rsidP="0050609D">
      <w:pPr>
        <w:pStyle w:val="Listaszerbekezds"/>
        <w:rPr>
          <w:rFonts w:ascii="Arial" w:hAnsi="Arial" w:cs="Arial"/>
          <w:sz w:val="24"/>
          <w:szCs w:val="24"/>
        </w:rPr>
      </w:pPr>
      <w:r w:rsidRPr="0050609D">
        <w:rPr>
          <w:rFonts w:ascii="Arial" w:hAnsi="Arial" w:cs="Arial"/>
          <w:sz w:val="24"/>
          <w:szCs w:val="24"/>
        </w:rPr>
        <w:t>……………………………………………………………………………………….</w:t>
      </w:r>
    </w:p>
    <w:p w:rsidR="0050609D" w:rsidRPr="0050609D" w:rsidRDefault="0050609D" w:rsidP="0050609D">
      <w:pPr>
        <w:pStyle w:val="Listaszerbekezds"/>
        <w:rPr>
          <w:rFonts w:ascii="Arial" w:hAnsi="Arial" w:cs="Arial"/>
          <w:sz w:val="24"/>
          <w:szCs w:val="24"/>
        </w:rPr>
      </w:pPr>
      <w:r w:rsidRPr="0050609D">
        <w:rPr>
          <w:rFonts w:ascii="Arial" w:hAnsi="Arial" w:cs="Arial"/>
          <w:sz w:val="24"/>
          <w:szCs w:val="24"/>
        </w:rPr>
        <w:t>Születési név</w:t>
      </w:r>
    </w:p>
    <w:p w:rsidR="0050609D" w:rsidRPr="0050609D" w:rsidRDefault="0050609D" w:rsidP="0050609D">
      <w:pPr>
        <w:pStyle w:val="Listaszerbekezds"/>
        <w:rPr>
          <w:rFonts w:ascii="Arial" w:hAnsi="Arial" w:cs="Arial"/>
          <w:sz w:val="24"/>
          <w:szCs w:val="24"/>
        </w:rPr>
      </w:pPr>
      <w:r w:rsidRPr="0050609D">
        <w:rPr>
          <w:rFonts w:ascii="Arial" w:hAnsi="Arial" w:cs="Arial"/>
          <w:sz w:val="24"/>
          <w:szCs w:val="24"/>
        </w:rPr>
        <w:t>…………………………………………………………………………………………..</w:t>
      </w:r>
    </w:p>
    <w:p w:rsidR="0050609D" w:rsidRPr="0050609D" w:rsidRDefault="0050609D" w:rsidP="0050609D">
      <w:pPr>
        <w:pStyle w:val="Listaszerbekezds"/>
        <w:rPr>
          <w:rFonts w:ascii="Arial" w:hAnsi="Arial" w:cs="Arial"/>
          <w:sz w:val="24"/>
          <w:szCs w:val="24"/>
        </w:rPr>
      </w:pPr>
      <w:r w:rsidRPr="0050609D">
        <w:rPr>
          <w:rFonts w:ascii="Arial" w:hAnsi="Arial" w:cs="Arial"/>
          <w:sz w:val="24"/>
          <w:szCs w:val="24"/>
        </w:rPr>
        <w:t>Anyja neve</w:t>
      </w:r>
    </w:p>
    <w:p w:rsidR="0050609D" w:rsidRPr="0050609D" w:rsidRDefault="0050609D" w:rsidP="0050609D">
      <w:pPr>
        <w:pStyle w:val="Listaszerbekezds"/>
        <w:rPr>
          <w:rFonts w:ascii="Arial" w:hAnsi="Arial" w:cs="Arial"/>
          <w:sz w:val="24"/>
          <w:szCs w:val="24"/>
        </w:rPr>
      </w:pPr>
      <w:r w:rsidRPr="0050609D">
        <w:rPr>
          <w:rFonts w:ascii="Arial" w:hAnsi="Arial" w:cs="Arial"/>
          <w:sz w:val="24"/>
          <w:szCs w:val="24"/>
        </w:rPr>
        <w:t>…………………………………………………………………………………………..</w:t>
      </w:r>
    </w:p>
    <w:p w:rsidR="0050609D" w:rsidRPr="0050609D" w:rsidRDefault="0050609D" w:rsidP="0050609D">
      <w:pPr>
        <w:pStyle w:val="Listaszerbekezds"/>
        <w:rPr>
          <w:rFonts w:ascii="Arial" w:hAnsi="Arial" w:cs="Arial"/>
          <w:sz w:val="24"/>
          <w:szCs w:val="24"/>
        </w:rPr>
      </w:pPr>
      <w:r w:rsidRPr="0050609D">
        <w:rPr>
          <w:rFonts w:ascii="Arial" w:hAnsi="Arial" w:cs="Arial"/>
          <w:sz w:val="24"/>
          <w:szCs w:val="24"/>
        </w:rPr>
        <w:t>Születési hely és idő</w:t>
      </w:r>
    </w:p>
    <w:p w:rsidR="0050609D" w:rsidRPr="0050609D" w:rsidRDefault="0050609D" w:rsidP="0050609D">
      <w:pPr>
        <w:pStyle w:val="Listaszerbekezds"/>
        <w:rPr>
          <w:rFonts w:ascii="Arial" w:hAnsi="Arial" w:cs="Arial"/>
          <w:sz w:val="24"/>
          <w:szCs w:val="24"/>
        </w:rPr>
      </w:pPr>
      <w:r w:rsidRPr="0050609D">
        <w:rPr>
          <w:rFonts w:ascii="Arial" w:hAnsi="Arial" w:cs="Arial"/>
          <w:sz w:val="24"/>
          <w:szCs w:val="24"/>
        </w:rPr>
        <w:t xml:space="preserve">………………………………………………………………………………………….. </w:t>
      </w:r>
    </w:p>
    <w:p w:rsidR="0050609D" w:rsidRPr="0050609D" w:rsidRDefault="0050609D" w:rsidP="0050609D">
      <w:pPr>
        <w:pStyle w:val="Listaszerbekezds"/>
        <w:rPr>
          <w:rFonts w:ascii="Arial" w:hAnsi="Arial" w:cs="Arial"/>
          <w:sz w:val="24"/>
          <w:szCs w:val="24"/>
        </w:rPr>
      </w:pPr>
      <w:r w:rsidRPr="0050609D">
        <w:rPr>
          <w:rFonts w:ascii="Arial" w:hAnsi="Arial" w:cs="Arial"/>
          <w:sz w:val="24"/>
          <w:szCs w:val="24"/>
        </w:rPr>
        <w:t>Állampolgárság</w:t>
      </w:r>
    </w:p>
    <w:p w:rsidR="0050609D" w:rsidRPr="0050609D" w:rsidRDefault="0050609D" w:rsidP="0050609D">
      <w:pPr>
        <w:pStyle w:val="Listaszerbekezds"/>
        <w:rPr>
          <w:rFonts w:ascii="Arial" w:hAnsi="Arial" w:cs="Arial"/>
          <w:sz w:val="24"/>
          <w:szCs w:val="24"/>
        </w:rPr>
      </w:pPr>
      <w:r w:rsidRPr="0050609D">
        <w:rPr>
          <w:rFonts w:ascii="Arial" w:hAnsi="Arial" w:cs="Arial"/>
          <w:sz w:val="24"/>
          <w:szCs w:val="24"/>
        </w:rPr>
        <w:t>…………………………………………………………………………………………..</w:t>
      </w:r>
    </w:p>
    <w:p w:rsidR="0050609D" w:rsidRPr="0050609D" w:rsidRDefault="0050609D" w:rsidP="0050609D">
      <w:pPr>
        <w:pStyle w:val="Listaszerbekezds"/>
        <w:rPr>
          <w:rFonts w:ascii="Arial" w:hAnsi="Arial" w:cs="Arial"/>
          <w:sz w:val="24"/>
          <w:szCs w:val="24"/>
        </w:rPr>
      </w:pPr>
      <w:r w:rsidRPr="0050609D">
        <w:rPr>
          <w:rFonts w:ascii="Arial" w:hAnsi="Arial" w:cs="Arial"/>
          <w:sz w:val="24"/>
          <w:szCs w:val="24"/>
        </w:rPr>
        <w:t>Lakóhely, vagy értesítési cím</w:t>
      </w:r>
    </w:p>
    <w:p w:rsidR="0050609D" w:rsidRPr="0050609D" w:rsidRDefault="0050609D" w:rsidP="0050609D">
      <w:pPr>
        <w:pStyle w:val="Listaszerbekezds"/>
        <w:rPr>
          <w:rFonts w:ascii="Arial" w:hAnsi="Arial" w:cs="Arial"/>
          <w:sz w:val="24"/>
          <w:szCs w:val="24"/>
        </w:rPr>
      </w:pPr>
      <w:r w:rsidRPr="0050609D">
        <w:rPr>
          <w:rFonts w:ascii="Arial" w:hAnsi="Arial" w:cs="Arial"/>
          <w:sz w:val="24"/>
          <w:szCs w:val="24"/>
        </w:rPr>
        <w:t>…………………………………………………………………………………………..</w:t>
      </w:r>
    </w:p>
    <w:p w:rsidR="0050609D" w:rsidRPr="0050609D" w:rsidRDefault="0050609D" w:rsidP="0050609D">
      <w:pPr>
        <w:pStyle w:val="Listaszerbekezds"/>
        <w:rPr>
          <w:rFonts w:ascii="Arial" w:hAnsi="Arial" w:cs="Arial"/>
          <w:sz w:val="24"/>
          <w:szCs w:val="24"/>
        </w:rPr>
      </w:pPr>
      <w:r w:rsidRPr="0050609D">
        <w:rPr>
          <w:rFonts w:ascii="Arial" w:hAnsi="Arial" w:cs="Arial"/>
          <w:sz w:val="24"/>
          <w:szCs w:val="24"/>
        </w:rPr>
        <w:t>Személyi azonosító és adóazonosító jel …………………………………………………………………………………………..</w:t>
      </w:r>
    </w:p>
    <w:p w:rsidR="0050609D" w:rsidRPr="0050609D" w:rsidRDefault="0050609D" w:rsidP="0050609D">
      <w:pPr>
        <w:pStyle w:val="Listaszerbekezds"/>
        <w:rPr>
          <w:rFonts w:ascii="Arial" w:hAnsi="Arial" w:cs="Arial"/>
          <w:sz w:val="24"/>
          <w:szCs w:val="24"/>
        </w:rPr>
      </w:pPr>
      <w:r w:rsidRPr="0050609D">
        <w:rPr>
          <w:rFonts w:ascii="Arial" w:hAnsi="Arial" w:cs="Arial"/>
          <w:sz w:val="24"/>
          <w:szCs w:val="24"/>
        </w:rPr>
        <w:t>Telefonszáma …………………………………………………………………………………………..</w:t>
      </w:r>
    </w:p>
    <w:p w:rsidR="0050609D" w:rsidRPr="0050609D" w:rsidRDefault="0050609D" w:rsidP="0050609D">
      <w:pPr>
        <w:pStyle w:val="Listaszerbekezds"/>
        <w:rPr>
          <w:rFonts w:ascii="Arial" w:hAnsi="Arial" w:cs="Arial"/>
          <w:sz w:val="24"/>
          <w:szCs w:val="24"/>
        </w:rPr>
      </w:pPr>
    </w:p>
    <w:p w:rsidR="0050609D" w:rsidRPr="0050609D" w:rsidRDefault="0050609D" w:rsidP="0050609D">
      <w:pPr>
        <w:pStyle w:val="Listaszerbekezds"/>
        <w:rPr>
          <w:rFonts w:ascii="Arial" w:hAnsi="Arial" w:cs="Arial"/>
          <w:sz w:val="24"/>
          <w:szCs w:val="24"/>
        </w:rPr>
      </w:pPr>
    </w:p>
    <w:p w:rsidR="0050609D" w:rsidRPr="0050609D" w:rsidRDefault="0050609D" w:rsidP="0050609D">
      <w:pPr>
        <w:pStyle w:val="Listaszerbekezds"/>
        <w:numPr>
          <w:ilvl w:val="0"/>
          <w:numId w:val="11"/>
        </w:numPr>
        <w:spacing w:after="200" w:line="276" w:lineRule="auto"/>
        <w:contextualSpacing/>
        <w:rPr>
          <w:rFonts w:ascii="Arial" w:hAnsi="Arial" w:cs="Arial"/>
          <w:sz w:val="24"/>
          <w:szCs w:val="24"/>
        </w:rPr>
      </w:pPr>
      <w:r w:rsidRPr="0050609D">
        <w:rPr>
          <w:rFonts w:ascii="Arial" w:hAnsi="Arial" w:cs="Arial"/>
          <w:sz w:val="24"/>
          <w:szCs w:val="24"/>
        </w:rPr>
        <w:t>Házastárs/Élettárs</w:t>
      </w:r>
      <w:r w:rsidRPr="0050609D">
        <w:rPr>
          <w:rStyle w:val="Lbjegyzet-hivatkozs"/>
          <w:rFonts w:ascii="Arial" w:hAnsi="Arial" w:cs="Arial"/>
          <w:sz w:val="24"/>
          <w:szCs w:val="24"/>
        </w:rPr>
        <w:footnoteReference w:id="1"/>
      </w:r>
      <w:r w:rsidRPr="0050609D">
        <w:rPr>
          <w:rFonts w:ascii="Arial" w:hAnsi="Arial" w:cs="Arial"/>
          <w:sz w:val="24"/>
          <w:szCs w:val="24"/>
        </w:rPr>
        <w:t xml:space="preserve"> neve:</w:t>
      </w:r>
    </w:p>
    <w:p w:rsidR="0050609D" w:rsidRPr="0050609D" w:rsidRDefault="0050609D" w:rsidP="0050609D">
      <w:pPr>
        <w:pStyle w:val="Listaszerbekezds"/>
        <w:rPr>
          <w:rFonts w:ascii="Arial" w:hAnsi="Arial" w:cs="Arial"/>
          <w:sz w:val="24"/>
          <w:szCs w:val="24"/>
        </w:rPr>
      </w:pPr>
      <w:bookmarkStart w:id="5" w:name="_Hlk493064437"/>
      <w:r w:rsidRPr="0050609D">
        <w:rPr>
          <w:rFonts w:ascii="Arial" w:hAnsi="Arial" w:cs="Arial"/>
          <w:sz w:val="24"/>
          <w:szCs w:val="24"/>
        </w:rPr>
        <w:t>……………………………………………………………………………………….</w:t>
      </w:r>
    </w:p>
    <w:p w:rsidR="0050609D" w:rsidRPr="0050609D" w:rsidRDefault="0050609D" w:rsidP="0050609D">
      <w:pPr>
        <w:pStyle w:val="Listaszerbekezds"/>
        <w:rPr>
          <w:rFonts w:ascii="Arial" w:hAnsi="Arial" w:cs="Arial"/>
          <w:sz w:val="24"/>
          <w:szCs w:val="24"/>
        </w:rPr>
      </w:pPr>
      <w:r w:rsidRPr="0050609D">
        <w:rPr>
          <w:rFonts w:ascii="Arial" w:hAnsi="Arial" w:cs="Arial"/>
          <w:sz w:val="24"/>
          <w:szCs w:val="24"/>
        </w:rPr>
        <w:t>Születési név</w:t>
      </w:r>
    </w:p>
    <w:p w:rsidR="0050609D" w:rsidRPr="0050609D" w:rsidRDefault="0050609D" w:rsidP="0050609D">
      <w:pPr>
        <w:pStyle w:val="Listaszerbekezds"/>
        <w:rPr>
          <w:rFonts w:ascii="Arial" w:hAnsi="Arial" w:cs="Arial"/>
          <w:sz w:val="24"/>
          <w:szCs w:val="24"/>
        </w:rPr>
      </w:pPr>
      <w:r w:rsidRPr="0050609D">
        <w:rPr>
          <w:rFonts w:ascii="Arial" w:hAnsi="Arial" w:cs="Arial"/>
          <w:sz w:val="24"/>
          <w:szCs w:val="24"/>
        </w:rPr>
        <w:lastRenderedPageBreak/>
        <w:t>…………………………………………………………………………………………..</w:t>
      </w:r>
    </w:p>
    <w:p w:rsidR="0050609D" w:rsidRPr="0050609D" w:rsidRDefault="0050609D" w:rsidP="0050609D">
      <w:pPr>
        <w:pStyle w:val="Listaszerbekezds"/>
        <w:rPr>
          <w:rFonts w:ascii="Arial" w:hAnsi="Arial" w:cs="Arial"/>
          <w:sz w:val="24"/>
          <w:szCs w:val="24"/>
        </w:rPr>
      </w:pPr>
      <w:r w:rsidRPr="0050609D">
        <w:rPr>
          <w:rFonts w:ascii="Arial" w:hAnsi="Arial" w:cs="Arial"/>
          <w:sz w:val="24"/>
          <w:szCs w:val="24"/>
        </w:rPr>
        <w:t>Anyja neve</w:t>
      </w:r>
    </w:p>
    <w:p w:rsidR="0050609D" w:rsidRPr="0050609D" w:rsidRDefault="0050609D" w:rsidP="0050609D">
      <w:pPr>
        <w:pStyle w:val="Listaszerbekezds"/>
        <w:rPr>
          <w:rFonts w:ascii="Arial" w:hAnsi="Arial" w:cs="Arial"/>
          <w:sz w:val="24"/>
          <w:szCs w:val="24"/>
        </w:rPr>
      </w:pPr>
      <w:r w:rsidRPr="0050609D">
        <w:rPr>
          <w:rFonts w:ascii="Arial" w:hAnsi="Arial" w:cs="Arial"/>
          <w:sz w:val="24"/>
          <w:szCs w:val="24"/>
        </w:rPr>
        <w:t>…………………………………………………………………………………………..</w:t>
      </w:r>
    </w:p>
    <w:p w:rsidR="0050609D" w:rsidRPr="0050609D" w:rsidRDefault="0050609D" w:rsidP="0050609D">
      <w:pPr>
        <w:pStyle w:val="Listaszerbekezds"/>
        <w:rPr>
          <w:rFonts w:ascii="Arial" w:hAnsi="Arial" w:cs="Arial"/>
          <w:sz w:val="24"/>
          <w:szCs w:val="24"/>
        </w:rPr>
      </w:pPr>
      <w:r w:rsidRPr="0050609D">
        <w:rPr>
          <w:rFonts w:ascii="Arial" w:hAnsi="Arial" w:cs="Arial"/>
          <w:sz w:val="24"/>
          <w:szCs w:val="24"/>
        </w:rPr>
        <w:t>Születési hely és idő</w:t>
      </w:r>
    </w:p>
    <w:p w:rsidR="0050609D" w:rsidRPr="0050609D" w:rsidRDefault="0050609D" w:rsidP="0050609D">
      <w:pPr>
        <w:pStyle w:val="Listaszerbekezds"/>
        <w:rPr>
          <w:rFonts w:ascii="Arial" w:hAnsi="Arial" w:cs="Arial"/>
          <w:sz w:val="24"/>
          <w:szCs w:val="24"/>
        </w:rPr>
      </w:pPr>
      <w:r w:rsidRPr="0050609D">
        <w:rPr>
          <w:rFonts w:ascii="Arial" w:hAnsi="Arial" w:cs="Arial"/>
          <w:sz w:val="24"/>
          <w:szCs w:val="24"/>
        </w:rPr>
        <w:t xml:space="preserve">………………………………………………………………………………………….. </w:t>
      </w:r>
    </w:p>
    <w:p w:rsidR="0050609D" w:rsidRPr="0050609D" w:rsidRDefault="0050609D" w:rsidP="0050609D">
      <w:pPr>
        <w:pStyle w:val="Listaszerbekezds"/>
        <w:rPr>
          <w:rFonts w:ascii="Arial" w:hAnsi="Arial" w:cs="Arial"/>
          <w:sz w:val="24"/>
          <w:szCs w:val="24"/>
        </w:rPr>
      </w:pPr>
      <w:r w:rsidRPr="0050609D">
        <w:rPr>
          <w:rFonts w:ascii="Arial" w:hAnsi="Arial" w:cs="Arial"/>
          <w:sz w:val="24"/>
          <w:szCs w:val="24"/>
        </w:rPr>
        <w:t>Állampolgárság</w:t>
      </w:r>
    </w:p>
    <w:p w:rsidR="0050609D" w:rsidRPr="0050609D" w:rsidRDefault="0050609D" w:rsidP="0050609D">
      <w:pPr>
        <w:pStyle w:val="Listaszerbekezds"/>
        <w:rPr>
          <w:rFonts w:ascii="Arial" w:hAnsi="Arial" w:cs="Arial"/>
          <w:sz w:val="24"/>
          <w:szCs w:val="24"/>
        </w:rPr>
      </w:pPr>
      <w:r w:rsidRPr="0050609D">
        <w:rPr>
          <w:rFonts w:ascii="Arial" w:hAnsi="Arial" w:cs="Arial"/>
          <w:sz w:val="24"/>
          <w:szCs w:val="24"/>
        </w:rPr>
        <w:t>…………………………………………………………………………………………..</w:t>
      </w:r>
    </w:p>
    <w:p w:rsidR="0050609D" w:rsidRPr="0050609D" w:rsidRDefault="0050609D" w:rsidP="0050609D">
      <w:pPr>
        <w:pStyle w:val="Listaszerbekezds"/>
        <w:rPr>
          <w:rFonts w:ascii="Arial" w:hAnsi="Arial" w:cs="Arial"/>
          <w:sz w:val="24"/>
          <w:szCs w:val="24"/>
        </w:rPr>
      </w:pPr>
      <w:r w:rsidRPr="0050609D">
        <w:rPr>
          <w:rFonts w:ascii="Arial" w:hAnsi="Arial" w:cs="Arial"/>
          <w:sz w:val="24"/>
          <w:szCs w:val="24"/>
        </w:rPr>
        <w:t>Lakóhely, vagy értesítési cím</w:t>
      </w:r>
    </w:p>
    <w:p w:rsidR="0050609D" w:rsidRPr="0050609D" w:rsidRDefault="0050609D" w:rsidP="0050609D">
      <w:pPr>
        <w:pStyle w:val="Listaszerbekezds"/>
        <w:rPr>
          <w:rFonts w:ascii="Arial" w:hAnsi="Arial" w:cs="Arial"/>
          <w:sz w:val="24"/>
          <w:szCs w:val="24"/>
        </w:rPr>
      </w:pPr>
      <w:r w:rsidRPr="0050609D">
        <w:rPr>
          <w:rFonts w:ascii="Arial" w:hAnsi="Arial" w:cs="Arial"/>
          <w:sz w:val="24"/>
          <w:szCs w:val="24"/>
        </w:rPr>
        <w:t>…………………………………………………………………………………………..</w:t>
      </w:r>
    </w:p>
    <w:p w:rsidR="0050609D" w:rsidRPr="0050609D" w:rsidRDefault="0050609D" w:rsidP="0050609D">
      <w:pPr>
        <w:pStyle w:val="Listaszerbekezds"/>
        <w:rPr>
          <w:rFonts w:ascii="Arial" w:hAnsi="Arial" w:cs="Arial"/>
          <w:sz w:val="24"/>
          <w:szCs w:val="24"/>
        </w:rPr>
      </w:pPr>
    </w:p>
    <w:p w:rsidR="0050609D" w:rsidRPr="0050609D" w:rsidRDefault="0050609D" w:rsidP="0050609D">
      <w:pPr>
        <w:pStyle w:val="Listaszerbekezds"/>
        <w:rPr>
          <w:rFonts w:ascii="Arial" w:hAnsi="Arial" w:cs="Arial"/>
          <w:sz w:val="24"/>
          <w:szCs w:val="24"/>
        </w:rPr>
      </w:pPr>
      <w:r w:rsidRPr="0050609D">
        <w:rPr>
          <w:rFonts w:ascii="Arial" w:hAnsi="Arial" w:cs="Arial"/>
          <w:sz w:val="24"/>
          <w:szCs w:val="24"/>
        </w:rPr>
        <w:t>Személyi azonosító és adóazonosító jel …………………………………………………………………………………………..</w:t>
      </w:r>
    </w:p>
    <w:bookmarkEnd w:id="5"/>
    <w:p w:rsidR="0050609D" w:rsidRPr="0050609D" w:rsidRDefault="0050609D" w:rsidP="0050609D">
      <w:pPr>
        <w:pStyle w:val="Listaszerbekezds"/>
        <w:rPr>
          <w:rFonts w:ascii="Arial" w:hAnsi="Arial" w:cs="Arial"/>
          <w:sz w:val="24"/>
          <w:szCs w:val="24"/>
        </w:rPr>
      </w:pPr>
    </w:p>
    <w:p w:rsidR="0050609D" w:rsidRPr="0050609D" w:rsidRDefault="0050609D" w:rsidP="0050609D">
      <w:pPr>
        <w:pStyle w:val="Listaszerbekezds"/>
        <w:rPr>
          <w:rFonts w:ascii="Arial" w:hAnsi="Arial" w:cs="Arial"/>
          <w:sz w:val="24"/>
          <w:szCs w:val="24"/>
        </w:rPr>
      </w:pPr>
    </w:p>
    <w:p w:rsidR="0050609D" w:rsidRPr="0050609D" w:rsidRDefault="0050609D" w:rsidP="0050609D">
      <w:pPr>
        <w:pStyle w:val="Listaszerbekezds"/>
        <w:numPr>
          <w:ilvl w:val="0"/>
          <w:numId w:val="11"/>
        </w:numPr>
        <w:spacing w:after="20" w:line="240" w:lineRule="auto"/>
        <w:contextualSpacing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50609D">
        <w:rPr>
          <w:rFonts w:ascii="Arial" w:eastAsia="Times New Roman" w:hAnsi="Arial" w:cs="Arial"/>
          <w:sz w:val="24"/>
          <w:szCs w:val="24"/>
          <w:lang w:eastAsia="hu-HU"/>
        </w:rPr>
        <w:t>A kérelmezők a saját és vele közös háztartásban élő, vele együtt költöző gyermekei alábbi adatait (több gyermek esetén valamennyi gyermek adatait meg kell adni!)</w:t>
      </w:r>
    </w:p>
    <w:p w:rsidR="0050609D" w:rsidRPr="0050609D" w:rsidRDefault="0050609D" w:rsidP="0050609D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:rsidR="0050609D" w:rsidRPr="0050609D" w:rsidRDefault="0050609D" w:rsidP="0050609D">
      <w:pPr>
        <w:ind w:left="720"/>
        <w:rPr>
          <w:rFonts w:ascii="Arial" w:eastAsia="Times New Roman" w:hAnsi="Arial" w:cs="Arial"/>
          <w:sz w:val="24"/>
          <w:szCs w:val="24"/>
          <w:lang w:eastAsia="hu-HU"/>
        </w:rPr>
      </w:pPr>
      <w:bookmarkStart w:id="6" w:name="_Hlk493064287"/>
      <w:r w:rsidRPr="0050609D">
        <w:rPr>
          <w:rFonts w:ascii="Arial" w:eastAsia="Times New Roman" w:hAnsi="Arial" w:cs="Arial"/>
          <w:sz w:val="24"/>
          <w:szCs w:val="24"/>
          <w:lang w:eastAsia="hu-HU"/>
        </w:rPr>
        <w:t>Neve</w:t>
      </w:r>
    </w:p>
    <w:p w:rsidR="0050609D" w:rsidRPr="0050609D" w:rsidRDefault="0050609D" w:rsidP="0050609D">
      <w:pPr>
        <w:pStyle w:val="Listaszerbekezds"/>
        <w:rPr>
          <w:rFonts w:ascii="Arial" w:eastAsia="Times New Roman" w:hAnsi="Arial" w:cs="Arial"/>
          <w:sz w:val="24"/>
          <w:szCs w:val="24"/>
          <w:lang w:eastAsia="hu-HU"/>
        </w:rPr>
      </w:pPr>
      <w:r w:rsidRPr="0050609D">
        <w:rPr>
          <w:rFonts w:ascii="Arial" w:eastAsia="Times New Roman" w:hAnsi="Arial" w:cs="Arial"/>
          <w:sz w:val="24"/>
          <w:szCs w:val="24"/>
          <w:lang w:eastAsia="hu-HU"/>
        </w:rPr>
        <w:t>……………………………………………………………………………………….</w:t>
      </w:r>
    </w:p>
    <w:bookmarkEnd w:id="6"/>
    <w:p w:rsidR="0050609D" w:rsidRPr="0050609D" w:rsidRDefault="0050609D" w:rsidP="0050609D">
      <w:pPr>
        <w:pStyle w:val="Listaszerbekezds"/>
        <w:rPr>
          <w:rFonts w:ascii="Arial" w:hAnsi="Arial" w:cs="Arial"/>
          <w:sz w:val="24"/>
          <w:szCs w:val="24"/>
        </w:rPr>
      </w:pPr>
      <w:r w:rsidRPr="0050609D">
        <w:rPr>
          <w:rFonts w:ascii="Arial" w:hAnsi="Arial" w:cs="Arial"/>
          <w:sz w:val="24"/>
          <w:szCs w:val="24"/>
        </w:rPr>
        <w:t>……………………………………………………………………………………….</w:t>
      </w:r>
    </w:p>
    <w:p w:rsidR="0050609D" w:rsidRPr="0050609D" w:rsidRDefault="0050609D" w:rsidP="0050609D">
      <w:pPr>
        <w:pStyle w:val="Listaszerbekezds"/>
        <w:rPr>
          <w:rFonts w:ascii="Arial" w:hAnsi="Arial" w:cs="Arial"/>
          <w:sz w:val="24"/>
          <w:szCs w:val="24"/>
        </w:rPr>
      </w:pPr>
      <w:r w:rsidRPr="0050609D">
        <w:rPr>
          <w:rFonts w:ascii="Arial" w:hAnsi="Arial" w:cs="Arial"/>
          <w:sz w:val="24"/>
          <w:szCs w:val="24"/>
        </w:rPr>
        <w:t>Születési név</w:t>
      </w:r>
    </w:p>
    <w:p w:rsidR="0050609D" w:rsidRPr="0050609D" w:rsidRDefault="0050609D" w:rsidP="0050609D">
      <w:pPr>
        <w:pStyle w:val="Listaszerbekezds"/>
        <w:rPr>
          <w:rFonts w:ascii="Arial" w:hAnsi="Arial" w:cs="Arial"/>
          <w:sz w:val="24"/>
          <w:szCs w:val="24"/>
        </w:rPr>
      </w:pPr>
      <w:r w:rsidRPr="0050609D">
        <w:rPr>
          <w:rFonts w:ascii="Arial" w:hAnsi="Arial" w:cs="Arial"/>
          <w:sz w:val="24"/>
          <w:szCs w:val="24"/>
        </w:rPr>
        <w:t>…………………………………………………………………………………………..</w:t>
      </w:r>
    </w:p>
    <w:p w:rsidR="0050609D" w:rsidRPr="0050609D" w:rsidRDefault="0050609D" w:rsidP="0050609D">
      <w:pPr>
        <w:pStyle w:val="Listaszerbekezds"/>
        <w:rPr>
          <w:rFonts w:ascii="Arial" w:hAnsi="Arial" w:cs="Arial"/>
          <w:sz w:val="24"/>
          <w:szCs w:val="24"/>
        </w:rPr>
      </w:pPr>
      <w:r w:rsidRPr="0050609D">
        <w:rPr>
          <w:rFonts w:ascii="Arial" w:hAnsi="Arial" w:cs="Arial"/>
          <w:sz w:val="24"/>
          <w:szCs w:val="24"/>
        </w:rPr>
        <w:t>Anyja neve</w:t>
      </w:r>
    </w:p>
    <w:p w:rsidR="0050609D" w:rsidRPr="0050609D" w:rsidRDefault="0050609D" w:rsidP="0050609D">
      <w:pPr>
        <w:pStyle w:val="Listaszerbekezds"/>
        <w:rPr>
          <w:rFonts w:ascii="Arial" w:hAnsi="Arial" w:cs="Arial"/>
          <w:sz w:val="24"/>
          <w:szCs w:val="24"/>
        </w:rPr>
      </w:pPr>
      <w:r w:rsidRPr="0050609D">
        <w:rPr>
          <w:rFonts w:ascii="Arial" w:hAnsi="Arial" w:cs="Arial"/>
          <w:sz w:val="24"/>
          <w:szCs w:val="24"/>
        </w:rPr>
        <w:t>…………………………………………………………………………………………..</w:t>
      </w:r>
    </w:p>
    <w:p w:rsidR="0050609D" w:rsidRPr="0050609D" w:rsidRDefault="0050609D" w:rsidP="0050609D">
      <w:pPr>
        <w:pStyle w:val="Listaszerbekezds"/>
        <w:rPr>
          <w:rFonts w:ascii="Arial" w:hAnsi="Arial" w:cs="Arial"/>
          <w:sz w:val="24"/>
          <w:szCs w:val="24"/>
        </w:rPr>
      </w:pPr>
      <w:r w:rsidRPr="0050609D">
        <w:rPr>
          <w:rFonts w:ascii="Arial" w:hAnsi="Arial" w:cs="Arial"/>
          <w:sz w:val="24"/>
          <w:szCs w:val="24"/>
        </w:rPr>
        <w:t>Születési hely és idő</w:t>
      </w:r>
    </w:p>
    <w:p w:rsidR="0050609D" w:rsidRPr="0050609D" w:rsidRDefault="0050609D" w:rsidP="0050609D">
      <w:pPr>
        <w:pStyle w:val="Listaszerbekezds"/>
        <w:rPr>
          <w:rFonts w:ascii="Arial" w:hAnsi="Arial" w:cs="Arial"/>
          <w:sz w:val="24"/>
          <w:szCs w:val="24"/>
        </w:rPr>
      </w:pPr>
      <w:r w:rsidRPr="0050609D">
        <w:rPr>
          <w:rFonts w:ascii="Arial" w:hAnsi="Arial" w:cs="Arial"/>
          <w:sz w:val="24"/>
          <w:szCs w:val="24"/>
        </w:rPr>
        <w:t xml:space="preserve">………………………………………………………………………………………….. </w:t>
      </w:r>
    </w:p>
    <w:p w:rsidR="0050609D" w:rsidRPr="0050609D" w:rsidRDefault="0050609D" w:rsidP="0050609D">
      <w:pPr>
        <w:pStyle w:val="Listaszerbekezds"/>
        <w:rPr>
          <w:rFonts w:ascii="Arial" w:hAnsi="Arial" w:cs="Arial"/>
          <w:sz w:val="24"/>
          <w:szCs w:val="24"/>
        </w:rPr>
      </w:pPr>
      <w:r w:rsidRPr="0050609D">
        <w:rPr>
          <w:rFonts w:ascii="Arial" w:hAnsi="Arial" w:cs="Arial"/>
          <w:sz w:val="24"/>
          <w:szCs w:val="24"/>
        </w:rPr>
        <w:t>Állampolgárság</w:t>
      </w:r>
    </w:p>
    <w:p w:rsidR="0050609D" w:rsidRPr="0050609D" w:rsidRDefault="0050609D" w:rsidP="0050609D">
      <w:pPr>
        <w:pStyle w:val="Listaszerbekezds"/>
        <w:rPr>
          <w:rFonts w:ascii="Arial" w:hAnsi="Arial" w:cs="Arial"/>
          <w:sz w:val="24"/>
          <w:szCs w:val="24"/>
        </w:rPr>
      </w:pPr>
      <w:r w:rsidRPr="0050609D">
        <w:rPr>
          <w:rFonts w:ascii="Arial" w:hAnsi="Arial" w:cs="Arial"/>
          <w:sz w:val="24"/>
          <w:szCs w:val="24"/>
        </w:rPr>
        <w:t>…………………………………………………………………………………………..</w:t>
      </w:r>
    </w:p>
    <w:p w:rsidR="0050609D" w:rsidRPr="0050609D" w:rsidRDefault="0050609D" w:rsidP="0050609D">
      <w:pPr>
        <w:pStyle w:val="Listaszerbekezds"/>
        <w:rPr>
          <w:rFonts w:ascii="Arial" w:hAnsi="Arial" w:cs="Arial"/>
          <w:sz w:val="24"/>
          <w:szCs w:val="24"/>
        </w:rPr>
      </w:pPr>
      <w:r w:rsidRPr="0050609D">
        <w:rPr>
          <w:rFonts w:ascii="Arial" w:hAnsi="Arial" w:cs="Arial"/>
          <w:sz w:val="24"/>
          <w:szCs w:val="24"/>
        </w:rPr>
        <w:t>Lakóhely, vagy értesítési cím</w:t>
      </w:r>
    </w:p>
    <w:p w:rsidR="0050609D" w:rsidRPr="0050609D" w:rsidRDefault="0050609D" w:rsidP="0050609D">
      <w:pPr>
        <w:pStyle w:val="Listaszerbekezds"/>
        <w:rPr>
          <w:rFonts w:ascii="Arial" w:hAnsi="Arial" w:cs="Arial"/>
          <w:sz w:val="24"/>
          <w:szCs w:val="24"/>
        </w:rPr>
      </w:pPr>
      <w:r w:rsidRPr="0050609D">
        <w:rPr>
          <w:rFonts w:ascii="Arial" w:hAnsi="Arial" w:cs="Arial"/>
          <w:sz w:val="24"/>
          <w:szCs w:val="24"/>
        </w:rPr>
        <w:t>…………………………………………………………………………………………..</w:t>
      </w:r>
    </w:p>
    <w:p w:rsidR="0050609D" w:rsidRPr="0050609D" w:rsidRDefault="0050609D" w:rsidP="0050609D">
      <w:pPr>
        <w:pStyle w:val="Listaszerbekezds"/>
        <w:rPr>
          <w:rFonts w:ascii="Arial" w:hAnsi="Arial" w:cs="Arial"/>
          <w:sz w:val="24"/>
          <w:szCs w:val="24"/>
        </w:rPr>
      </w:pPr>
    </w:p>
    <w:p w:rsidR="0050609D" w:rsidRPr="0050609D" w:rsidRDefault="0050609D" w:rsidP="0050609D">
      <w:pPr>
        <w:pStyle w:val="Listaszerbekezds"/>
        <w:rPr>
          <w:rFonts w:ascii="Arial" w:hAnsi="Arial" w:cs="Arial"/>
          <w:sz w:val="24"/>
          <w:szCs w:val="24"/>
        </w:rPr>
      </w:pPr>
      <w:r w:rsidRPr="0050609D">
        <w:rPr>
          <w:rFonts w:ascii="Arial" w:hAnsi="Arial" w:cs="Arial"/>
          <w:sz w:val="24"/>
          <w:szCs w:val="24"/>
        </w:rPr>
        <w:lastRenderedPageBreak/>
        <w:t>Személyi azonosító és adóazonosító jel …………………………………………………………………………………………..</w:t>
      </w:r>
    </w:p>
    <w:p w:rsidR="0050609D" w:rsidRPr="0050609D" w:rsidRDefault="0050609D" w:rsidP="0050609D">
      <w:pPr>
        <w:pStyle w:val="Listaszerbekezds"/>
        <w:ind w:left="1080"/>
        <w:rPr>
          <w:rFonts w:ascii="Arial" w:hAnsi="Arial" w:cs="Arial"/>
          <w:b/>
          <w:sz w:val="24"/>
          <w:szCs w:val="24"/>
        </w:rPr>
      </w:pPr>
    </w:p>
    <w:p w:rsidR="0050609D" w:rsidRPr="0050609D" w:rsidRDefault="0050609D" w:rsidP="0050609D">
      <w:pPr>
        <w:pStyle w:val="Listaszerbekezds"/>
        <w:numPr>
          <w:ilvl w:val="0"/>
          <w:numId w:val="10"/>
        </w:numPr>
        <w:spacing w:after="200" w:line="276" w:lineRule="auto"/>
        <w:contextualSpacing/>
        <w:rPr>
          <w:rFonts w:ascii="Arial" w:hAnsi="Arial" w:cs="Arial"/>
          <w:b/>
          <w:sz w:val="24"/>
          <w:szCs w:val="24"/>
        </w:rPr>
      </w:pPr>
      <w:r w:rsidRPr="0050609D">
        <w:rPr>
          <w:rFonts w:ascii="Arial" w:hAnsi="Arial" w:cs="Arial"/>
          <w:b/>
          <w:sz w:val="24"/>
          <w:szCs w:val="24"/>
        </w:rPr>
        <w:t>Alulírott kérelmezők vállaljuk, hogy</w:t>
      </w:r>
    </w:p>
    <w:p w:rsidR="0050609D" w:rsidRPr="0050609D" w:rsidRDefault="0050609D" w:rsidP="0050609D">
      <w:pPr>
        <w:pStyle w:val="NormlWeb"/>
        <w:numPr>
          <w:ilvl w:val="0"/>
          <w:numId w:val="12"/>
        </w:numPr>
        <w:spacing w:after="120"/>
        <w:ind w:left="714" w:hanging="357"/>
        <w:jc w:val="both"/>
        <w:rPr>
          <w:rFonts w:ascii="Arial" w:hAnsi="Arial" w:cs="Arial"/>
        </w:rPr>
      </w:pPr>
      <w:r w:rsidRPr="0050609D">
        <w:rPr>
          <w:rFonts w:ascii="Arial" w:hAnsi="Arial" w:cs="Arial"/>
        </w:rPr>
        <w:t>A kérelem pozitív elbírálását követően 30 napon belül az Önkormányzattal a tulajdonjog átruházására alkalmas adásvételi szerződést (a továbbiakban: szerződés) kötünk. Az átruházással kapcsolatos költségeket vállaljuk.</w:t>
      </w:r>
    </w:p>
    <w:p w:rsidR="0050609D" w:rsidRPr="0050609D" w:rsidRDefault="0050609D" w:rsidP="0050609D">
      <w:pPr>
        <w:pStyle w:val="NormlWeb"/>
        <w:numPr>
          <w:ilvl w:val="0"/>
          <w:numId w:val="12"/>
        </w:numPr>
        <w:spacing w:after="120"/>
        <w:jc w:val="both"/>
        <w:rPr>
          <w:rFonts w:ascii="Arial" w:hAnsi="Arial" w:cs="Arial"/>
        </w:rPr>
      </w:pPr>
      <w:r w:rsidRPr="0050609D">
        <w:rPr>
          <w:rFonts w:ascii="Arial" w:hAnsi="Arial" w:cs="Arial"/>
        </w:rPr>
        <w:t>A közös háztartásban már legalább két gyermeket nevelünk, vagy a szerződéskötést követő 5 éven belül a közös háztartásban legalább két gyermek neveléséről fogunk gondoskodni.</w:t>
      </w:r>
    </w:p>
    <w:p w:rsidR="0050609D" w:rsidRPr="0050609D" w:rsidRDefault="0050609D" w:rsidP="0050609D">
      <w:pPr>
        <w:pStyle w:val="NormlWeb"/>
        <w:numPr>
          <w:ilvl w:val="0"/>
          <w:numId w:val="12"/>
        </w:numPr>
        <w:spacing w:after="120"/>
        <w:ind w:left="714" w:hanging="357"/>
        <w:jc w:val="both"/>
        <w:rPr>
          <w:rFonts w:ascii="Arial" w:hAnsi="Arial" w:cs="Arial"/>
        </w:rPr>
      </w:pPr>
      <w:r w:rsidRPr="0050609D">
        <w:rPr>
          <w:rFonts w:ascii="Arial" w:hAnsi="Arial" w:cs="Arial"/>
        </w:rPr>
        <w:t>A megvásárolt telken a rendelet 8. § (5) bekezdésben rögzítettek szerinti új lakóingatlant építünk, oly módon, hogy az építkezést a szerződést követő legkésőbb 4 éven belül a használatbavételi engedélyt vagy egyszerű bejelentési eljárás esetén az épület felépítésének megtörténtéről szóló hatósági bizonyítványt az Önkormányzatnál hitelt érdemlő módon bemutatjuk.</w:t>
      </w:r>
    </w:p>
    <w:p w:rsidR="0050609D" w:rsidRPr="0050609D" w:rsidRDefault="0050609D" w:rsidP="0050609D">
      <w:pPr>
        <w:pStyle w:val="NormlWeb"/>
        <w:numPr>
          <w:ilvl w:val="0"/>
          <w:numId w:val="12"/>
        </w:numPr>
        <w:spacing w:after="120"/>
        <w:ind w:left="714" w:hanging="357"/>
        <w:jc w:val="both"/>
        <w:rPr>
          <w:rFonts w:ascii="Arial" w:hAnsi="Arial" w:cs="Arial"/>
        </w:rPr>
      </w:pPr>
      <w:r w:rsidRPr="0050609D">
        <w:rPr>
          <w:rFonts w:ascii="Arial" w:hAnsi="Arial" w:cs="Arial"/>
        </w:rPr>
        <w:t>A szerződés megkötését követő 3</w:t>
      </w:r>
      <w:r w:rsidRPr="0050609D">
        <w:rPr>
          <w:rFonts w:ascii="Arial" w:hAnsi="Arial" w:cs="Arial"/>
          <w:color w:val="00B0F0"/>
        </w:rPr>
        <w:t xml:space="preserve"> </w:t>
      </w:r>
      <w:r w:rsidRPr="0050609D">
        <w:rPr>
          <w:rFonts w:ascii="Arial" w:hAnsi="Arial" w:cs="Arial"/>
        </w:rPr>
        <w:t>éven belül a szerződéskötéskor tulajdonukban lévő ingatlant átruházzuk.</w:t>
      </w:r>
    </w:p>
    <w:p w:rsidR="0050609D" w:rsidRPr="0050609D" w:rsidRDefault="0050609D" w:rsidP="0050609D">
      <w:pPr>
        <w:pStyle w:val="NormlWeb"/>
        <w:numPr>
          <w:ilvl w:val="0"/>
          <w:numId w:val="12"/>
        </w:numPr>
        <w:spacing w:after="120"/>
        <w:ind w:left="714" w:hanging="357"/>
        <w:jc w:val="both"/>
        <w:rPr>
          <w:rFonts w:ascii="Arial" w:hAnsi="Arial" w:cs="Arial"/>
        </w:rPr>
      </w:pPr>
      <w:r w:rsidRPr="0050609D">
        <w:rPr>
          <w:rFonts w:ascii="Arial" w:hAnsi="Arial" w:cs="Arial"/>
        </w:rPr>
        <w:t>A rendelet és a szerződés alapján tulajdonunkba került telken épített ingatlanba jogerős használatbavételi engedély vagy egyszerű bejelentési eljárás esetén az épület felépítésének megtörténtéről szóló hatósági bizonyítvány kiadását követően haladéktalanul beköltözünk, s annak címét legalább a jogerős használatbavételi engedély kiadását követő 5 évig lakóhelyként bejelentjük és életvitelszerűen ott tartózkodunk.</w:t>
      </w:r>
    </w:p>
    <w:p w:rsidR="0050609D" w:rsidRPr="0050609D" w:rsidRDefault="0050609D" w:rsidP="0050609D">
      <w:pPr>
        <w:pStyle w:val="Listaszerbekezds"/>
        <w:numPr>
          <w:ilvl w:val="0"/>
          <w:numId w:val="12"/>
        </w:numPr>
        <w:tabs>
          <w:tab w:val="left" w:pos="284"/>
        </w:tabs>
        <w:contextualSpacing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50609D">
        <w:rPr>
          <w:rFonts w:ascii="Arial" w:eastAsia="Times New Roman" w:hAnsi="Arial" w:cs="Arial"/>
          <w:sz w:val="24"/>
          <w:szCs w:val="24"/>
          <w:lang w:eastAsia="hu-HU"/>
        </w:rPr>
        <w:t>Tudomásul vesszük, hogy nem részesülhetnek a kedvezményes telekvásárlás támogatásában azok a kérelmezők, akik más lakás céljára szolgáló ingatlan tulajdonjogával rendelkeznek, kivéve, ha annak átruházására a 4. pont szerint kötelezettséget vállalnak.</w:t>
      </w:r>
    </w:p>
    <w:p w:rsidR="0050609D" w:rsidRPr="0050609D" w:rsidRDefault="0050609D" w:rsidP="0050609D">
      <w:pPr>
        <w:pStyle w:val="NormlWeb"/>
        <w:numPr>
          <w:ilvl w:val="0"/>
          <w:numId w:val="12"/>
        </w:numPr>
        <w:spacing w:after="0"/>
        <w:ind w:left="714" w:hanging="357"/>
        <w:jc w:val="both"/>
        <w:rPr>
          <w:rFonts w:ascii="Arial" w:hAnsi="Arial" w:cs="Arial"/>
        </w:rPr>
      </w:pPr>
      <w:r w:rsidRPr="0050609D">
        <w:rPr>
          <w:rFonts w:ascii="Arial" w:hAnsi="Arial" w:cs="Arial"/>
        </w:rPr>
        <w:t>Tudomásul vesszük továbbá, ha a Berhida Város Önkormányzatának a …../2017 számú rendeletében foglaltak szerinti kötelezettségeinknek nem teszünk eleget, abban az esetben a rendeletben meghatározott mértékben az építési telek vételára és a kérelem benyújtásakor megállapított, általános forgalmi adóval növelt forgalmi érték közötti különbözetet tekintetében visszafizetési kötelezettségünk keletkezik az Önkormányzat felé.</w:t>
      </w:r>
    </w:p>
    <w:p w:rsidR="0050609D" w:rsidRPr="0050609D" w:rsidRDefault="0050609D" w:rsidP="0050609D">
      <w:pPr>
        <w:pStyle w:val="NormlWeb"/>
        <w:spacing w:after="0"/>
        <w:ind w:left="714"/>
        <w:jc w:val="both"/>
        <w:rPr>
          <w:rFonts w:ascii="Arial" w:hAnsi="Arial" w:cs="Arial"/>
        </w:rPr>
      </w:pPr>
    </w:p>
    <w:p w:rsidR="0050609D" w:rsidRPr="0050609D" w:rsidRDefault="0050609D" w:rsidP="0050609D">
      <w:pPr>
        <w:pStyle w:val="NormlWeb"/>
        <w:spacing w:after="0"/>
        <w:jc w:val="both"/>
        <w:rPr>
          <w:rFonts w:ascii="Arial" w:hAnsi="Arial" w:cs="Arial"/>
        </w:rPr>
      </w:pPr>
      <w:r w:rsidRPr="0050609D">
        <w:rPr>
          <w:rFonts w:ascii="Arial" w:hAnsi="Arial" w:cs="Arial"/>
        </w:rPr>
        <w:t>Nyilatkozzuk továbbá, hogy a Berhida Város Önkormányzatának a …../2017 számú rendeletében foglaltakat elolvastuk, értelmeztük, azzal kapcsolatos felvilágosítást megkaptuk.</w:t>
      </w:r>
    </w:p>
    <w:p w:rsidR="0050609D" w:rsidRPr="0050609D" w:rsidRDefault="0050609D" w:rsidP="0050609D">
      <w:pPr>
        <w:pStyle w:val="NormlWeb"/>
        <w:spacing w:after="0"/>
        <w:ind w:left="714"/>
        <w:jc w:val="both"/>
        <w:rPr>
          <w:rFonts w:ascii="Arial" w:hAnsi="Arial" w:cs="Arial"/>
        </w:rPr>
      </w:pPr>
    </w:p>
    <w:p w:rsidR="0050609D" w:rsidRPr="0050609D" w:rsidRDefault="0050609D" w:rsidP="0050609D">
      <w:pPr>
        <w:pStyle w:val="NormlWeb"/>
        <w:jc w:val="both"/>
        <w:rPr>
          <w:rFonts w:ascii="Arial" w:hAnsi="Arial" w:cs="Arial"/>
          <w:b/>
        </w:rPr>
      </w:pPr>
      <w:r w:rsidRPr="0050609D">
        <w:rPr>
          <w:rFonts w:ascii="Arial" w:hAnsi="Arial" w:cs="Arial"/>
          <w:b/>
        </w:rPr>
        <w:t>III.</w:t>
      </w:r>
      <w:r w:rsidRPr="0050609D">
        <w:rPr>
          <w:rFonts w:ascii="Arial" w:hAnsi="Arial" w:cs="Arial"/>
          <w:b/>
        </w:rPr>
        <w:tab/>
        <w:t>Alulírott kérelmezők büntetőjogi felelősségünk tudatában kijelentjük, hogy:</w:t>
      </w:r>
    </w:p>
    <w:p w:rsidR="0050609D" w:rsidRPr="0050609D" w:rsidRDefault="0050609D" w:rsidP="0050609D">
      <w:pPr>
        <w:pStyle w:val="NormlWeb"/>
        <w:numPr>
          <w:ilvl w:val="0"/>
          <w:numId w:val="13"/>
        </w:numPr>
        <w:spacing w:before="100" w:beforeAutospacing="1" w:after="100" w:afterAutospacing="1"/>
        <w:jc w:val="both"/>
        <w:rPr>
          <w:rFonts w:ascii="Arial" w:hAnsi="Arial" w:cs="Arial"/>
          <w:b/>
        </w:rPr>
      </w:pPr>
      <w:r w:rsidRPr="0050609D">
        <w:rPr>
          <w:rFonts w:ascii="Arial" w:hAnsi="Arial" w:cs="Arial"/>
        </w:rPr>
        <w:t>a jelen kérelemben foglalt adatok a valóságnak megfelelnek,</w:t>
      </w:r>
    </w:p>
    <w:p w:rsidR="0050609D" w:rsidRPr="0050609D" w:rsidRDefault="0050609D" w:rsidP="0050609D">
      <w:pPr>
        <w:pStyle w:val="NormlWeb"/>
        <w:numPr>
          <w:ilvl w:val="0"/>
          <w:numId w:val="13"/>
        </w:numPr>
        <w:spacing w:before="100" w:beforeAutospacing="1" w:after="100" w:afterAutospacing="1"/>
        <w:jc w:val="both"/>
        <w:rPr>
          <w:rFonts w:ascii="Arial" w:hAnsi="Arial" w:cs="Arial"/>
          <w:b/>
        </w:rPr>
      </w:pPr>
      <w:r w:rsidRPr="0050609D">
        <w:rPr>
          <w:rFonts w:ascii="Arial" w:hAnsi="Arial" w:cs="Arial"/>
        </w:rPr>
        <w:t>a nyilatkozatban foglalt adatok kezeléséhez hozzájárulunk,</w:t>
      </w:r>
    </w:p>
    <w:p w:rsidR="0050609D" w:rsidRPr="0050609D" w:rsidRDefault="0050609D" w:rsidP="0050609D">
      <w:pPr>
        <w:pStyle w:val="NormlWeb"/>
        <w:jc w:val="both"/>
        <w:rPr>
          <w:rFonts w:ascii="Arial" w:hAnsi="Arial" w:cs="Arial"/>
          <w:b/>
        </w:rPr>
      </w:pPr>
    </w:p>
    <w:p w:rsidR="0050609D" w:rsidRPr="0050609D" w:rsidRDefault="0050609D" w:rsidP="0050609D">
      <w:pPr>
        <w:pStyle w:val="NormlWeb"/>
        <w:jc w:val="both"/>
        <w:rPr>
          <w:rFonts w:ascii="Arial" w:hAnsi="Arial" w:cs="Arial"/>
          <w:b/>
        </w:rPr>
      </w:pPr>
      <w:r w:rsidRPr="0050609D">
        <w:rPr>
          <w:rFonts w:ascii="Arial" w:hAnsi="Arial" w:cs="Arial"/>
          <w:b/>
        </w:rPr>
        <w:lastRenderedPageBreak/>
        <w:t>Berhida, …………………………………</w:t>
      </w:r>
    </w:p>
    <w:p w:rsidR="0050609D" w:rsidRPr="0050609D" w:rsidRDefault="0050609D" w:rsidP="0050609D">
      <w:pPr>
        <w:pStyle w:val="NormlWeb"/>
        <w:jc w:val="both"/>
        <w:rPr>
          <w:rFonts w:ascii="Arial" w:hAnsi="Arial" w:cs="Arial"/>
          <w:b/>
        </w:rPr>
      </w:pPr>
    </w:p>
    <w:p w:rsidR="0050609D" w:rsidRPr="0050609D" w:rsidRDefault="0050609D" w:rsidP="0050609D">
      <w:pPr>
        <w:pStyle w:val="NormlWeb"/>
        <w:jc w:val="both"/>
        <w:rPr>
          <w:rFonts w:ascii="Arial" w:hAnsi="Arial" w:cs="Arial"/>
          <w:b/>
        </w:rPr>
      </w:pPr>
    </w:p>
    <w:p w:rsidR="0050609D" w:rsidRPr="0050609D" w:rsidRDefault="0050609D" w:rsidP="0050609D">
      <w:pPr>
        <w:pStyle w:val="NormlWeb"/>
        <w:jc w:val="both"/>
        <w:rPr>
          <w:rFonts w:ascii="Arial" w:hAnsi="Arial" w:cs="Arial"/>
          <w:b/>
        </w:rPr>
      </w:pPr>
      <w:r w:rsidRPr="0050609D">
        <w:rPr>
          <w:rFonts w:ascii="Arial" w:hAnsi="Arial" w:cs="Arial"/>
          <w:b/>
        </w:rPr>
        <w:tab/>
        <w:t>……………………………….</w:t>
      </w:r>
      <w:r w:rsidRPr="0050609D">
        <w:rPr>
          <w:rFonts w:ascii="Arial" w:hAnsi="Arial" w:cs="Arial"/>
          <w:b/>
        </w:rPr>
        <w:tab/>
      </w:r>
      <w:r w:rsidRPr="0050609D">
        <w:rPr>
          <w:rFonts w:ascii="Arial" w:hAnsi="Arial" w:cs="Arial"/>
          <w:b/>
        </w:rPr>
        <w:tab/>
      </w:r>
      <w:r w:rsidRPr="0050609D">
        <w:rPr>
          <w:rFonts w:ascii="Arial" w:hAnsi="Arial" w:cs="Arial"/>
          <w:b/>
        </w:rPr>
        <w:tab/>
        <w:t>……………………………….</w:t>
      </w:r>
    </w:p>
    <w:p w:rsidR="0050609D" w:rsidRPr="0050609D" w:rsidRDefault="0050609D" w:rsidP="0050609D">
      <w:pPr>
        <w:pStyle w:val="NormlWeb"/>
        <w:jc w:val="both"/>
        <w:rPr>
          <w:rFonts w:ascii="Arial" w:hAnsi="Arial" w:cs="Arial"/>
          <w:b/>
        </w:rPr>
      </w:pPr>
      <w:r w:rsidRPr="0050609D">
        <w:rPr>
          <w:rFonts w:ascii="Arial" w:hAnsi="Arial" w:cs="Arial"/>
          <w:b/>
        </w:rPr>
        <w:tab/>
      </w:r>
      <w:r w:rsidRPr="0050609D">
        <w:rPr>
          <w:rFonts w:ascii="Arial" w:hAnsi="Arial" w:cs="Arial"/>
          <w:b/>
        </w:rPr>
        <w:tab/>
        <w:t>Kérelmező 1.</w:t>
      </w:r>
      <w:r w:rsidRPr="0050609D">
        <w:rPr>
          <w:rFonts w:ascii="Arial" w:hAnsi="Arial" w:cs="Arial"/>
          <w:b/>
        </w:rPr>
        <w:tab/>
      </w:r>
      <w:r w:rsidRPr="0050609D">
        <w:rPr>
          <w:rFonts w:ascii="Arial" w:hAnsi="Arial" w:cs="Arial"/>
          <w:b/>
        </w:rPr>
        <w:tab/>
      </w:r>
      <w:r w:rsidRPr="0050609D">
        <w:rPr>
          <w:rFonts w:ascii="Arial" w:hAnsi="Arial" w:cs="Arial"/>
          <w:b/>
        </w:rPr>
        <w:tab/>
      </w:r>
      <w:r w:rsidRPr="0050609D">
        <w:rPr>
          <w:rFonts w:ascii="Arial" w:hAnsi="Arial" w:cs="Arial"/>
          <w:b/>
        </w:rPr>
        <w:tab/>
      </w:r>
      <w:r w:rsidRPr="0050609D">
        <w:rPr>
          <w:rFonts w:ascii="Arial" w:hAnsi="Arial" w:cs="Arial"/>
          <w:b/>
        </w:rPr>
        <w:tab/>
      </w:r>
      <w:r w:rsidRPr="0050609D">
        <w:rPr>
          <w:rFonts w:ascii="Arial" w:hAnsi="Arial" w:cs="Arial"/>
          <w:b/>
        </w:rPr>
        <w:tab/>
        <w:t>Kérelmező 2.</w:t>
      </w:r>
    </w:p>
    <w:p w:rsidR="0050609D" w:rsidRPr="0050609D" w:rsidRDefault="0050609D" w:rsidP="0050609D">
      <w:pPr>
        <w:pStyle w:val="NormlWeb"/>
        <w:jc w:val="both"/>
        <w:rPr>
          <w:rFonts w:ascii="Arial" w:hAnsi="Arial" w:cs="Arial"/>
          <w:b/>
        </w:rPr>
      </w:pPr>
    </w:p>
    <w:p w:rsidR="0050609D" w:rsidRPr="0050609D" w:rsidRDefault="0050609D" w:rsidP="0050609D">
      <w:pPr>
        <w:pStyle w:val="NormlWeb"/>
        <w:jc w:val="both"/>
        <w:rPr>
          <w:rFonts w:ascii="Arial" w:hAnsi="Arial" w:cs="Arial"/>
          <w:b/>
        </w:rPr>
      </w:pPr>
      <w:r w:rsidRPr="0050609D">
        <w:rPr>
          <w:rFonts w:ascii="Arial" w:hAnsi="Arial" w:cs="Arial"/>
          <w:b/>
        </w:rPr>
        <w:t>Az építési telek igényléséhez szükséges dokumentumok jegyzéke:</w:t>
      </w:r>
    </w:p>
    <w:p w:rsidR="0050609D" w:rsidRPr="0050609D" w:rsidRDefault="0050609D" w:rsidP="0050609D">
      <w:pPr>
        <w:pStyle w:val="NormlWeb"/>
        <w:numPr>
          <w:ilvl w:val="0"/>
          <w:numId w:val="14"/>
        </w:numPr>
        <w:spacing w:before="100" w:beforeAutospacing="1" w:after="100" w:afterAutospacing="1"/>
        <w:jc w:val="both"/>
        <w:rPr>
          <w:rFonts w:ascii="Arial" w:hAnsi="Arial" w:cs="Arial"/>
        </w:rPr>
      </w:pPr>
      <w:r w:rsidRPr="0050609D">
        <w:rPr>
          <w:rFonts w:ascii="Arial" w:hAnsi="Arial" w:cs="Arial"/>
        </w:rPr>
        <w:t>személy azonosító igazolvány, lakcímet igazoló hatósági igazolvány másolata,</w:t>
      </w:r>
      <w:r w:rsidRPr="0050609D">
        <w:rPr>
          <w:rFonts w:ascii="Arial" w:hAnsi="Arial" w:cs="Arial"/>
          <w:color w:val="00B0F0"/>
        </w:rPr>
        <w:t xml:space="preserve"> </w:t>
      </w:r>
    </w:p>
    <w:p w:rsidR="0050609D" w:rsidRPr="0050609D" w:rsidRDefault="0050609D" w:rsidP="0050609D">
      <w:pPr>
        <w:pStyle w:val="NormlWeb"/>
        <w:numPr>
          <w:ilvl w:val="0"/>
          <w:numId w:val="14"/>
        </w:numPr>
        <w:spacing w:before="100" w:beforeAutospacing="1" w:after="100" w:afterAutospacing="1"/>
        <w:jc w:val="both"/>
        <w:rPr>
          <w:rFonts w:ascii="Arial" w:hAnsi="Arial" w:cs="Arial"/>
        </w:rPr>
      </w:pPr>
      <w:r w:rsidRPr="0050609D">
        <w:rPr>
          <w:rFonts w:ascii="Arial" w:hAnsi="Arial" w:cs="Arial"/>
        </w:rPr>
        <w:t>házastársak esetében a házassági anyakönyvi kivonat másolata, élettársak esetén az élettársi kapcsolatról közjegyzői igazolás,</w:t>
      </w:r>
    </w:p>
    <w:p w:rsidR="0050609D" w:rsidRPr="0050609D" w:rsidRDefault="0050609D" w:rsidP="0050609D">
      <w:pPr>
        <w:pStyle w:val="NormlWeb"/>
        <w:numPr>
          <w:ilvl w:val="0"/>
          <w:numId w:val="14"/>
        </w:numPr>
        <w:spacing w:before="100" w:beforeAutospacing="1" w:after="100" w:afterAutospacing="1"/>
        <w:jc w:val="both"/>
        <w:rPr>
          <w:rFonts w:ascii="Arial" w:hAnsi="Arial" w:cs="Arial"/>
        </w:rPr>
      </w:pPr>
      <w:r w:rsidRPr="0050609D">
        <w:rPr>
          <w:rFonts w:ascii="Arial" w:hAnsi="Arial" w:cs="Arial"/>
        </w:rPr>
        <w:t xml:space="preserve">erkölcsi bizonyítvány, </w:t>
      </w:r>
    </w:p>
    <w:p w:rsidR="0050609D" w:rsidRPr="0050609D" w:rsidRDefault="0050609D" w:rsidP="0050609D">
      <w:pPr>
        <w:pStyle w:val="NormlWeb"/>
        <w:numPr>
          <w:ilvl w:val="0"/>
          <w:numId w:val="14"/>
        </w:numPr>
        <w:spacing w:before="100" w:beforeAutospacing="1" w:after="100" w:afterAutospacing="1"/>
        <w:jc w:val="both"/>
        <w:rPr>
          <w:rFonts w:ascii="Arial" w:hAnsi="Arial" w:cs="Arial"/>
        </w:rPr>
      </w:pPr>
      <w:r w:rsidRPr="0050609D">
        <w:rPr>
          <w:rFonts w:ascii="Arial" w:hAnsi="Arial" w:cs="Arial"/>
        </w:rPr>
        <w:t>igazolás arról, hogy a kérelem benyújtását megelőző két éven belül folyamatosan az egészségbiztosítás nyilvántartásában a társadalombiztosítás ellátásaira és a magánnyugdíjra jogosultakról, valamint e szolgáltatások fedezetéről szóló 1997. évi LXXX. törvény 5. §-a szerinti biztosítottként szerepel,</w:t>
      </w:r>
    </w:p>
    <w:p w:rsidR="0050609D" w:rsidRPr="0050609D" w:rsidRDefault="0050609D" w:rsidP="0050609D">
      <w:pPr>
        <w:pStyle w:val="NormlWeb"/>
        <w:numPr>
          <w:ilvl w:val="0"/>
          <w:numId w:val="14"/>
        </w:numPr>
        <w:spacing w:before="100" w:beforeAutospacing="1" w:after="100" w:afterAutospacing="1"/>
        <w:jc w:val="both"/>
        <w:rPr>
          <w:rFonts w:ascii="Arial" w:hAnsi="Arial" w:cs="Arial"/>
        </w:rPr>
      </w:pPr>
      <w:r w:rsidRPr="0050609D">
        <w:rPr>
          <w:rFonts w:ascii="Arial" w:hAnsi="Arial" w:cs="Arial"/>
        </w:rPr>
        <w:t>igazolás köztartozásmentességről</w:t>
      </w:r>
    </w:p>
    <w:p w:rsidR="0050609D" w:rsidRPr="0050609D" w:rsidRDefault="0050609D" w:rsidP="0050609D">
      <w:pPr>
        <w:pStyle w:val="NormlWeb"/>
        <w:numPr>
          <w:ilvl w:val="0"/>
          <w:numId w:val="14"/>
        </w:numPr>
        <w:spacing w:before="100" w:beforeAutospacing="1" w:after="100" w:afterAutospacing="1"/>
        <w:jc w:val="both"/>
        <w:rPr>
          <w:rFonts w:ascii="Arial" w:hAnsi="Arial" w:cs="Arial"/>
        </w:rPr>
      </w:pPr>
      <w:r w:rsidRPr="0050609D">
        <w:rPr>
          <w:rFonts w:ascii="Arial" w:hAnsi="Arial" w:cs="Arial"/>
        </w:rPr>
        <w:t>a társadalombiztosítás ellátásaira és a magánnyugdíjra jogosultakról, valamint e szolgáltatások fedezetéről szóló 1997. évi LXXX. törvény 5. §-a szerint biztosított kérelmező vagy kérelmezők a kérelem benyújtását megelőző két évben a rá irányadó jogszabályokban előírt adóbevallási kötelezettség teljesítésére, vagy uniós állampolgár esetében a származási országában irányadó jogszabályoknak megfelelő adóbevallás teljesítésére vonatkozó igazolás.</w:t>
      </w:r>
    </w:p>
    <w:p w:rsidR="009D2901" w:rsidRPr="0050609D" w:rsidRDefault="009D2901" w:rsidP="00CC29A5">
      <w:pPr>
        <w:rPr>
          <w:rFonts w:ascii="Arial" w:hAnsi="Arial" w:cs="Arial"/>
          <w:sz w:val="24"/>
          <w:szCs w:val="24"/>
          <w:lang w:eastAsia="hu-HU"/>
        </w:rPr>
      </w:pPr>
    </w:p>
    <w:p w:rsidR="00A51FD4" w:rsidRPr="0050609D" w:rsidRDefault="00A51FD4" w:rsidP="00CC29A5">
      <w:pPr>
        <w:rPr>
          <w:rFonts w:ascii="Arial" w:hAnsi="Arial" w:cs="Arial"/>
          <w:sz w:val="24"/>
          <w:szCs w:val="24"/>
          <w:lang w:eastAsia="hu-HU"/>
        </w:rPr>
      </w:pPr>
    </w:p>
    <w:p w:rsidR="00A51FD4" w:rsidRPr="0050609D" w:rsidRDefault="00A51FD4" w:rsidP="00CC29A5">
      <w:pPr>
        <w:rPr>
          <w:rFonts w:ascii="Arial" w:hAnsi="Arial" w:cs="Arial"/>
          <w:sz w:val="24"/>
          <w:szCs w:val="24"/>
          <w:lang w:eastAsia="hu-HU"/>
        </w:rPr>
      </w:pPr>
    </w:p>
    <w:sectPr w:rsidR="00A51FD4" w:rsidRPr="0050609D" w:rsidSect="0008638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A0C9B" w:rsidRDefault="00FA0C9B" w:rsidP="00A207C6">
      <w:pPr>
        <w:spacing w:after="0" w:line="240" w:lineRule="auto"/>
      </w:pPr>
      <w:r>
        <w:separator/>
      </w:r>
    </w:p>
  </w:endnote>
  <w:endnote w:type="continuationSeparator" w:id="0">
    <w:p w:rsidR="00FA0C9B" w:rsidRDefault="00FA0C9B" w:rsidP="00A207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imes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A0C9B" w:rsidRDefault="00FA0C9B" w:rsidP="00A207C6">
      <w:pPr>
        <w:spacing w:after="0" w:line="240" w:lineRule="auto"/>
      </w:pPr>
      <w:r>
        <w:separator/>
      </w:r>
    </w:p>
  </w:footnote>
  <w:footnote w:type="continuationSeparator" w:id="0">
    <w:p w:rsidR="00FA0C9B" w:rsidRDefault="00FA0C9B" w:rsidP="00A207C6">
      <w:pPr>
        <w:spacing w:after="0" w:line="240" w:lineRule="auto"/>
      </w:pPr>
      <w:r>
        <w:continuationSeparator/>
      </w:r>
    </w:p>
  </w:footnote>
  <w:footnote w:id="1">
    <w:p w:rsidR="0050609D" w:rsidRDefault="0050609D" w:rsidP="0050609D">
      <w:pPr>
        <w:pStyle w:val="Lbjegyzetszveg"/>
      </w:pPr>
      <w:r>
        <w:rPr>
          <w:rStyle w:val="Lbjegyzet-hivatkozs"/>
        </w:rPr>
        <w:footnoteRef/>
      </w:r>
      <w:r>
        <w:t xml:space="preserve"> Megfelelő aláhúzandó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472DCD"/>
    <w:multiLevelType w:val="hybridMultilevel"/>
    <w:tmpl w:val="5E4E5B0C"/>
    <w:lvl w:ilvl="0" w:tplc="040E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2842AB"/>
    <w:multiLevelType w:val="hybridMultilevel"/>
    <w:tmpl w:val="F28C7EF4"/>
    <w:lvl w:ilvl="0" w:tplc="064A8814">
      <w:start w:val="1"/>
      <w:numFmt w:val="decimal"/>
      <w:suff w:val="nothing"/>
      <w:lvlText w:val="(%1)"/>
      <w:lvlJc w:val="left"/>
      <w:pPr>
        <w:ind w:left="2235" w:hanging="435"/>
      </w:pPr>
      <w:rPr>
        <w:rFonts w:ascii="Times" w:eastAsia="Times New Roman" w:hAnsi="Times" w:hint="default"/>
      </w:rPr>
    </w:lvl>
    <w:lvl w:ilvl="1" w:tplc="040E0019">
      <w:start w:val="1"/>
      <w:numFmt w:val="lowerLetter"/>
      <w:lvlText w:val="%2."/>
      <w:lvlJc w:val="left"/>
      <w:pPr>
        <w:ind w:left="2880" w:hanging="360"/>
      </w:pPr>
    </w:lvl>
    <w:lvl w:ilvl="2" w:tplc="040E001B">
      <w:start w:val="1"/>
      <w:numFmt w:val="lowerRoman"/>
      <w:lvlText w:val="%3."/>
      <w:lvlJc w:val="right"/>
      <w:pPr>
        <w:ind w:left="3600" w:hanging="180"/>
      </w:pPr>
    </w:lvl>
    <w:lvl w:ilvl="3" w:tplc="040E000F">
      <w:start w:val="1"/>
      <w:numFmt w:val="decimal"/>
      <w:lvlText w:val="%4."/>
      <w:lvlJc w:val="left"/>
      <w:pPr>
        <w:ind w:left="4320" w:hanging="360"/>
      </w:pPr>
    </w:lvl>
    <w:lvl w:ilvl="4" w:tplc="040E0019">
      <w:start w:val="1"/>
      <w:numFmt w:val="lowerLetter"/>
      <w:lvlText w:val="%5."/>
      <w:lvlJc w:val="left"/>
      <w:pPr>
        <w:ind w:left="5040" w:hanging="360"/>
      </w:pPr>
    </w:lvl>
    <w:lvl w:ilvl="5" w:tplc="040E001B">
      <w:start w:val="1"/>
      <w:numFmt w:val="lowerRoman"/>
      <w:lvlText w:val="%6."/>
      <w:lvlJc w:val="right"/>
      <w:pPr>
        <w:ind w:left="5760" w:hanging="180"/>
      </w:pPr>
    </w:lvl>
    <w:lvl w:ilvl="6" w:tplc="040E000F">
      <w:start w:val="1"/>
      <w:numFmt w:val="decimal"/>
      <w:lvlText w:val="%7."/>
      <w:lvlJc w:val="left"/>
      <w:pPr>
        <w:ind w:left="6480" w:hanging="360"/>
      </w:pPr>
    </w:lvl>
    <w:lvl w:ilvl="7" w:tplc="040E0019">
      <w:start w:val="1"/>
      <w:numFmt w:val="lowerLetter"/>
      <w:lvlText w:val="%8."/>
      <w:lvlJc w:val="left"/>
      <w:pPr>
        <w:ind w:left="7200" w:hanging="360"/>
      </w:pPr>
    </w:lvl>
    <w:lvl w:ilvl="8" w:tplc="040E001B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BFE362C"/>
    <w:multiLevelType w:val="hybridMultilevel"/>
    <w:tmpl w:val="4944030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9B597B"/>
    <w:multiLevelType w:val="hybridMultilevel"/>
    <w:tmpl w:val="DB306F98"/>
    <w:lvl w:ilvl="0" w:tplc="D68A09C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9F33DA"/>
    <w:multiLevelType w:val="hybridMultilevel"/>
    <w:tmpl w:val="DC8CA026"/>
    <w:lvl w:ilvl="0" w:tplc="1548A7C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6F59A8"/>
    <w:multiLevelType w:val="hybridMultilevel"/>
    <w:tmpl w:val="3FB08FA0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CC0910"/>
    <w:multiLevelType w:val="multilevel"/>
    <w:tmpl w:val="DC765E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2B15BCD"/>
    <w:multiLevelType w:val="hybridMultilevel"/>
    <w:tmpl w:val="9BB63592"/>
    <w:lvl w:ilvl="0" w:tplc="940C3CAC">
      <w:start w:val="1"/>
      <w:numFmt w:val="decimal"/>
      <w:lvlText w:val="(%1)"/>
      <w:lvlJc w:val="left"/>
      <w:pPr>
        <w:ind w:left="795" w:hanging="435"/>
      </w:pPr>
      <w:rPr>
        <w:rFonts w:ascii="Times" w:eastAsia="Times New Roman" w:hAnsi="Times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6441B67"/>
    <w:multiLevelType w:val="hybridMultilevel"/>
    <w:tmpl w:val="DDE8B14A"/>
    <w:lvl w:ilvl="0" w:tplc="AC14134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AB5E49"/>
    <w:multiLevelType w:val="hybridMultilevel"/>
    <w:tmpl w:val="2AFC82BA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A574F6E"/>
    <w:multiLevelType w:val="hybridMultilevel"/>
    <w:tmpl w:val="F62C827E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EBC7DAB"/>
    <w:multiLevelType w:val="hybridMultilevel"/>
    <w:tmpl w:val="6B003B8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A641C92"/>
    <w:multiLevelType w:val="hybridMultilevel"/>
    <w:tmpl w:val="044C5BAA"/>
    <w:lvl w:ilvl="0" w:tplc="7D4A133A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8E24EF5"/>
    <w:multiLevelType w:val="hybridMultilevel"/>
    <w:tmpl w:val="77E88D8C"/>
    <w:lvl w:ilvl="0" w:tplc="AA4A7776">
      <w:start w:val="1"/>
      <w:numFmt w:val="decimal"/>
      <w:lvlText w:val="(%1)"/>
      <w:lvlJc w:val="left"/>
      <w:pPr>
        <w:ind w:left="795" w:hanging="435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2"/>
  </w:num>
  <w:num w:numId="3">
    <w:abstractNumId w:val="13"/>
  </w:num>
  <w:num w:numId="4">
    <w:abstractNumId w:val="4"/>
  </w:num>
  <w:num w:numId="5">
    <w:abstractNumId w:val="7"/>
  </w:num>
  <w:num w:numId="6">
    <w:abstractNumId w:val="1"/>
  </w:num>
  <w:num w:numId="7">
    <w:abstractNumId w:val="9"/>
  </w:num>
  <w:num w:numId="8">
    <w:abstractNumId w:val="10"/>
  </w:num>
  <w:num w:numId="9">
    <w:abstractNumId w:val="11"/>
  </w:num>
  <w:num w:numId="10">
    <w:abstractNumId w:val="8"/>
  </w:num>
  <w:num w:numId="11">
    <w:abstractNumId w:val="5"/>
  </w:num>
  <w:num w:numId="12">
    <w:abstractNumId w:val="3"/>
  </w:num>
  <w:num w:numId="13">
    <w:abstractNumId w:val="2"/>
  </w:num>
  <w:num w:numId="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44AE"/>
    <w:rsid w:val="00000146"/>
    <w:rsid w:val="000019B7"/>
    <w:rsid w:val="00002891"/>
    <w:rsid w:val="00003FF7"/>
    <w:rsid w:val="0001737F"/>
    <w:rsid w:val="00017491"/>
    <w:rsid w:val="00033B45"/>
    <w:rsid w:val="00035326"/>
    <w:rsid w:val="0003611A"/>
    <w:rsid w:val="00040EB0"/>
    <w:rsid w:val="000452BF"/>
    <w:rsid w:val="000515DE"/>
    <w:rsid w:val="0005262E"/>
    <w:rsid w:val="00055583"/>
    <w:rsid w:val="00056CF4"/>
    <w:rsid w:val="0006248D"/>
    <w:rsid w:val="000634B9"/>
    <w:rsid w:val="000650A7"/>
    <w:rsid w:val="00066261"/>
    <w:rsid w:val="000679AD"/>
    <w:rsid w:val="0007144D"/>
    <w:rsid w:val="00071CC8"/>
    <w:rsid w:val="00077F06"/>
    <w:rsid w:val="0008274C"/>
    <w:rsid w:val="00085050"/>
    <w:rsid w:val="00086386"/>
    <w:rsid w:val="00090ADD"/>
    <w:rsid w:val="000A1DAF"/>
    <w:rsid w:val="000A2C36"/>
    <w:rsid w:val="000A510E"/>
    <w:rsid w:val="000A5184"/>
    <w:rsid w:val="000B252E"/>
    <w:rsid w:val="000B4CE4"/>
    <w:rsid w:val="000B798E"/>
    <w:rsid w:val="000C094A"/>
    <w:rsid w:val="000C5B57"/>
    <w:rsid w:val="000D08A3"/>
    <w:rsid w:val="000D1163"/>
    <w:rsid w:val="000D2154"/>
    <w:rsid w:val="000D3422"/>
    <w:rsid w:val="000D5819"/>
    <w:rsid w:val="000D77CB"/>
    <w:rsid w:val="000E3F69"/>
    <w:rsid w:val="000E425B"/>
    <w:rsid w:val="000E428C"/>
    <w:rsid w:val="000E44F4"/>
    <w:rsid w:val="000E4F50"/>
    <w:rsid w:val="000E4F74"/>
    <w:rsid w:val="000E61A1"/>
    <w:rsid w:val="000E6BAE"/>
    <w:rsid w:val="000F09FD"/>
    <w:rsid w:val="000F1052"/>
    <w:rsid w:val="000F339D"/>
    <w:rsid w:val="000F424E"/>
    <w:rsid w:val="001058E9"/>
    <w:rsid w:val="00111102"/>
    <w:rsid w:val="00112D2E"/>
    <w:rsid w:val="00120421"/>
    <w:rsid w:val="00123466"/>
    <w:rsid w:val="00135CB9"/>
    <w:rsid w:val="00141241"/>
    <w:rsid w:val="0014719C"/>
    <w:rsid w:val="00147E03"/>
    <w:rsid w:val="0015305B"/>
    <w:rsid w:val="001537A3"/>
    <w:rsid w:val="00155184"/>
    <w:rsid w:val="001551CE"/>
    <w:rsid w:val="00155B57"/>
    <w:rsid w:val="0016169E"/>
    <w:rsid w:val="0016630F"/>
    <w:rsid w:val="00166554"/>
    <w:rsid w:val="00172182"/>
    <w:rsid w:val="00173CD7"/>
    <w:rsid w:val="00175D49"/>
    <w:rsid w:val="00183379"/>
    <w:rsid w:val="001873F1"/>
    <w:rsid w:val="001904A7"/>
    <w:rsid w:val="0019077C"/>
    <w:rsid w:val="00193373"/>
    <w:rsid w:val="001A6DFA"/>
    <w:rsid w:val="001A76FD"/>
    <w:rsid w:val="001B0191"/>
    <w:rsid w:val="001B1695"/>
    <w:rsid w:val="001B20F6"/>
    <w:rsid w:val="001B2FA6"/>
    <w:rsid w:val="001B3A95"/>
    <w:rsid w:val="001B6758"/>
    <w:rsid w:val="001B6854"/>
    <w:rsid w:val="001D203D"/>
    <w:rsid w:val="001D2485"/>
    <w:rsid w:val="001D6BDE"/>
    <w:rsid w:val="001D72A2"/>
    <w:rsid w:val="001E33E5"/>
    <w:rsid w:val="0020391D"/>
    <w:rsid w:val="00204041"/>
    <w:rsid w:val="00212675"/>
    <w:rsid w:val="0021316F"/>
    <w:rsid w:val="00216B75"/>
    <w:rsid w:val="0022554F"/>
    <w:rsid w:val="00230743"/>
    <w:rsid w:val="00232239"/>
    <w:rsid w:val="002336C6"/>
    <w:rsid w:val="002337EB"/>
    <w:rsid w:val="002422AF"/>
    <w:rsid w:val="00244ED5"/>
    <w:rsid w:val="00250CB5"/>
    <w:rsid w:val="002525D9"/>
    <w:rsid w:val="00252CFD"/>
    <w:rsid w:val="00261238"/>
    <w:rsid w:val="002650E8"/>
    <w:rsid w:val="0026546C"/>
    <w:rsid w:val="00265D6F"/>
    <w:rsid w:val="00267584"/>
    <w:rsid w:val="00271A07"/>
    <w:rsid w:val="00272A2F"/>
    <w:rsid w:val="0028213A"/>
    <w:rsid w:val="002855E4"/>
    <w:rsid w:val="00286488"/>
    <w:rsid w:val="002871C1"/>
    <w:rsid w:val="00287BFD"/>
    <w:rsid w:val="00292CEC"/>
    <w:rsid w:val="00293339"/>
    <w:rsid w:val="00295534"/>
    <w:rsid w:val="002A6864"/>
    <w:rsid w:val="002B0126"/>
    <w:rsid w:val="002B49FC"/>
    <w:rsid w:val="002B4B91"/>
    <w:rsid w:val="002C36C8"/>
    <w:rsid w:val="002D770C"/>
    <w:rsid w:val="002D7D1A"/>
    <w:rsid w:val="002E07FF"/>
    <w:rsid w:val="002E34AE"/>
    <w:rsid w:val="002E4337"/>
    <w:rsid w:val="002E6F27"/>
    <w:rsid w:val="002F4D9D"/>
    <w:rsid w:val="002F4F31"/>
    <w:rsid w:val="002F5A01"/>
    <w:rsid w:val="002F7D8B"/>
    <w:rsid w:val="00303F14"/>
    <w:rsid w:val="00311D25"/>
    <w:rsid w:val="003137C0"/>
    <w:rsid w:val="00317934"/>
    <w:rsid w:val="00334D07"/>
    <w:rsid w:val="00335B91"/>
    <w:rsid w:val="00336D52"/>
    <w:rsid w:val="00337AE9"/>
    <w:rsid w:val="00341A28"/>
    <w:rsid w:val="0034418F"/>
    <w:rsid w:val="00347D1C"/>
    <w:rsid w:val="003508E2"/>
    <w:rsid w:val="00352C5C"/>
    <w:rsid w:val="00357BB1"/>
    <w:rsid w:val="003630C3"/>
    <w:rsid w:val="00374537"/>
    <w:rsid w:val="003815F1"/>
    <w:rsid w:val="00385AE7"/>
    <w:rsid w:val="00393299"/>
    <w:rsid w:val="00395C05"/>
    <w:rsid w:val="003A2C8F"/>
    <w:rsid w:val="003A335C"/>
    <w:rsid w:val="003A45AB"/>
    <w:rsid w:val="003A6395"/>
    <w:rsid w:val="003A67C2"/>
    <w:rsid w:val="003A77E7"/>
    <w:rsid w:val="003B3326"/>
    <w:rsid w:val="003B747C"/>
    <w:rsid w:val="003C11A3"/>
    <w:rsid w:val="003C1586"/>
    <w:rsid w:val="003C6451"/>
    <w:rsid w:val="003D0031"/>
    <w:rsid w:val="003D4A83"/>
    <w:rsid w:val="003D57EC"/>
    <w:rsid w:val="003E08E1"/>
    <w:rsid w:val="003F5D67"/>
    <w:rsid w:val="004121DA"/>
    <w:rsid w:val="00415766"/>
    <w:rsid w:val="00422585"/>
    <w:rsid w:val="00422955"/>
    <w:rsid w:val="00423670"/>
    <w:rsid w:val="00424BDE"/>
    <w:rsid w:val="00424C28"/>
    <w:rsid w:val="004270DB"/>
    <w:rsid w:val="00434D74"/>
    <w:rsid w:val="00440B90"/>
    <w:rsid w:val="00445F09"/>
    <w:rsid w:val="00454DCE"/>
    <w:rsid w:val="00464920"/>
    <w:rsid w:val="00470174"/>
    <w:rsid w:val="00490D05"/>
    <w:rsid w:val="00490DA5"/>
    <w:rsid w:val="00491071"/>
    <w:rsid w:val="004958A5"/>
    <w:rsid w:val="004A2350"/>
    <w:rsid w:val="004A5E38"/>
    <w:rsid w:val="004B166D"/>
    <w:rsid w:val="004B3997"/>
    <w:rsid w:val="004B545E"/>
    <w:rsid w:val="004B6BB2"/>
    <w:rsid w:val="004C1BC8"/>
    <w:rsid w:val="004C2B00"/>
    <w:rsid w:val="004C3B82"/>
    <w:rsid w:val="004C44B7"/>
    <w:rsid w:val="004D0B12"/>
    <w:rsid w:val="004D4071"/>
    <w:rsid w:val="004D47E0"/>
    <w:rsid w:val="004D633B"/>
    <w:rsid w:val="004D67DB"/>
    <w:rsid w:val="004E5335"/>
    <w:rsid w:val="004E7669"/>
    <w:rsid w:val="004F0612"/>
    <w:rsid w:val="004F1760"/>
    <w:rsid w:val="004F7952"/>
    <w:rsid w:val="005057BF"/>
    <w:rsid w:val="0050609D"/>
    <w:rsid w:val="005168E4"/>
    <w:rsid w:val="005223AA"/>
    <w:rsid w:val="0053168D"/>
    <w:rsid w:val="00531889"/>
    <w:rsid w:val="00541B59"/>
    <w:rsid w:val="00543060"/>
    <w:rsid w:val="00543D62"/>
    <w:rsid w:val="00544EDE"/>
    <w:rsid w:val="00545CFA"/>
    <w:rsid w:val="00550D8A"/>
    <w:rsid w:val="00551BAF"/>
    <w:rsid w:val="005559DC"/>
    <w:rsid w:val="005566C2"/>
    <w:rsid w:val="0056337C"/>
    <w:rsid w:val="0057266F"/>
    <w:rsid w:val="00572B47"/>
    <w:rsid w:val="00574039"/>
    <w:rsid w:val="00581178"/>
    <w:rsid w:val="00581999"/>
    <w:rsid w:val="00581B25"/>
    <w:rsid w:val="00584B37"/>
    <w:rsid w:val="00587415"/>
    <w:rsid w:val="00590ABB"/>
    <w:rsid w:val="00591B90"/>
    <w:rsid w:val="00592BA9"/>
    <w:rsid w:val="00594950"/>
    <w:rsid w:val="005A21BC"/>
    <w:rsid w:val="005A7B4A"/>
    <w:rsid w:val="005C56C6"/>
    <w:rsid w:val="005C60D6"/>
    <w:rsid w:val="005D22DD"/>
    <w:rsid w:val="005D55B8"/>
    <w:rsid w:val="005D5BD3"/>
    <w:rsid w:val="005D609A"/>
    <w:rsid w:val="005E5C6C"/>
    <w:rsid w:val="005E7F76"/>
    <w:rsid w:val="005F1196"/>
    <w:rsid w:val="005F17B9"/>
    <w:rsid w:val="005F2E82"/>
    <w:rsid w:val="006000BF"/>
    <w:rsid w:val="0060427F"/>
    <w:rsid w:val="00610BCD"/>
    <w:rsid w:val="00610D65"/>
    <w:rsid w:val="00620FB7"/>
    <w:rsid w:val="0062280D"/>
    <w:rsid w:val="006300BA"/>
    <w:rsid w:val="00631866"/>
    <w:rsid w:val="0064097A"/>
    <w:rsid w:val="00642FE4"/>
    <w:rsid w:val="0064517F"/>
    <w:rsid w:val="006500B2"/>
    <w:rsid w:val="00650AA0"/>
    <w:rsid w:val="00654F43"/>
    <w:rsid w:val="006576D5"/>
    <w:rsid w:val="00660BF9"/>
    <w:rsid w:val="00664AFB"/>
    <w:rsid w:val="00664C53"/>
    <w:rsid w:val="00666A21"/>
    <w:rsid w:val="00672DDE"/>
    <w:rsid w:val="006758FC"/>
    <w:rsid w:val="00676DBE"/>
    <w:rsid w:val="006803EC"/>
    <w:rsid w:val="0068145A"/>
    <w:rsid w:val="0069053C"/>
    <w:rsid w:val="006A1E66"/>
    <w:rsid w:val="006A26EA"/>
    <w:rsid w:val="006A2768"/>
    <w:rsid w:val="006A2D59"/>
    <w:rsid w:val="006A6E88"/>
    <w:rsid w:val="006B3DB4"/>
    <w:rsid w:val="006C2A47"/>
    <w:rsid w:val="006C7EA4"/>
    <w:rsid w:val="006D1AC7"/>
    <w:rsid w:val="006D4E1E"/>
    <w:rsid w:val="006D6C58"/>
    <w:rsid w:val="006D7EB1"/>
    <w:rsid w:val="006E03AD"/>
    <w:rsid w:val="006E0BB8"/>
    <w:rsid w:val="006E66A0"/>
    <w:rsid w:val="006F1200"/>
    <w:rsid w:val="006F27A9"/>
    <w:rsid w:val="006F6981"/>
    <w:rsid w:val="006F7A55"/>
    <w:rsid w:val="00702469"/>
    <w:rsid w:val="00704377"/>
    <w:rsid w:val="00704421"/>
    <w:rsid w:val="00705A93"/>
    <w:rsid w:val="00714B4F"/>
    <w:rsid w:val="007311A7"/>
    <w:rsid w:val="007324EB"/>
    <w:rsid w:val="00733349"/>
    <w:rsid w:val="00734D1F"/>
    <w:rsid w:val="00745CA2"/>
    <w:rsid w:val="00753906"/>
    <w:rsid w:val="00754E43"/>
    <w:rsid w:val="007619DD"/>
    <w:rsid w:val="007621F9"/>
    <w:rsid w:val="007632AF"/>
    <w:rsid w:val="007652AC"/>
    <w:rsid w:val="00766225"/>
    <w:rsid w:val="00766B4A"/>
    <w:rsid w:val="007738F6"/>
    <w:rsid w:val="0077400F"/>
    <w:rsid w:val="0077637D"/>
    <w:rsid w:val="00776F1F"/>
    <w:rsid w:val="007820A0"/>
    <w:rsid w:val="00784C6D"/>
    <w:rsid w:val="00787604"/>
    <w:rsid w:val="00790FEB"/>
    <w:rsid w:val="0079350F"/>
    <w:rsid w:val="00795559"/>
    <w:rsid w:val="007A2060"/>
    <w:rsid w:val="007A7C2C"/>
    <w:rsid w:val="007B3608"/>
    <w:rsid w:val="007B4D91"/>
    <w:rsid w:val="007B61C4"/>
    <w:rsid w:val="007C2B0E"/>
    <w:rsid w:val="007C5627"/>
    <w:rsid w:val="007C65F1"/>
    <w:rsid w:val="007C6705"/>
    <w:rsid w:val="007C6D21"/>
    <w:rsid w:val="007E25A6"/>
    <w:rsid w:val="007F1A2E"/>
    <w:rsid w:val="007F6B5D"/>
    <w:rsid w:val="00801DC0"/>
    <w:rsid w:val="00810E3C"/>
    <w:rsid w:val="00813436"/>
    <w:rsid w:val="00815365"/>
    <w:rsid w:val="00823052"/>
    <w:rsid w:val="00823AE8"/>
    <w:rsid w:val="00824FC4"/>
    <w:rsid w:val="0082721A"/>
    <w:rsid w:val="00835F98"/>
    <w:rsid w:val="00866BC2"/>
    <w:rsid w:val="0087619C"/>
    <w:rsid w:val="00876318"/>
    <w:rsid w:val="00881A59"/>
    <w:rsid w:val="0089050A"/>
    <w:rsid w:val="008A34BB"/>
    <w:rsid w:val="008A659C"/>
    <w:rsid w:val="008A6674"/>
    <w:rsid w:val="008A7E27"/>
    <w:rsid w:val="008B4489"/>
    <w:rsid w:val="008B44AE"/>
    <w:rsid w:val="008B6F1A"/>
    <w:rsid w:val="008B7DEE"/>
    <w:rsid w:val="008C31A5"/>
    <w:rsid w:val="008C5102"/>
    <w:rsid w:val="008C552A"/>
    <w:rsid w:val="008D1268"/>
    <w:rsid w:val="008D1D7F"/>
    <w:rsid w:val="008E0B1F"/>
    <w:rsid w:val="008E14A3"/>
    <w:rsid w:val="008E2CFB"/>
    <w:rsid w:val="008F1A63"/>
    <w:rsid w:val="008F1B48"/>
    <w:rsid w:val="008F2F34"/>
    <w:rsid w:val="008F3042"/>
    <w:rsid w:val="0090072B"/>
    <w:rsid w:val="009026E5"/>
    <w:rsid w:val="009048E5"/>
    <w:rsid w:val="0091055E"/>
    <w:rsid w:val="00910897"/>
    <w:rsid w:val="009170F9"/>
    <w:rsid w:val="009265E2"/>
    <w:rsid w:val="00936DA1"/>
    <w:rsid w:val="00937D7D"/>
    <w:rsid w:val="0094253A"/>
    <w:rsid w:val="00947F06"/>
    <w:rsid w:val="00950817"/>
    <w:rsid w:val="00952148"/>
    <w:rsid w:val="0095400D"/>
    <w:rsid w:val="00954011"/>
    <w:rsid w:val="00954B6C"/>
    <w:rsid w:val="00956D42"/>
    <w:rsid w:val="00957A13"/>
    <w:rsid w:val="00960AF0"/>
    <w:rsid w:val="00962AF9"/>
    <w:rsid w:val="009642B7"/>
    <w:rsid w:val="00964A48"/>
    <w:rsid w:val="009678C1"/>
    <w:rsid w:val="00971F91"/>
    <w:rsid w:val="00983598"/>
    <w:rsid w:val="009875CF"/>
    <w:rsid w:val="00993628"/>
    <w:rsid w:val="00993D21"/>
    <w:rsid w:val="009979C4"/>
    <w:rsid w:val="009A0FC6"/>
    <w:rsid w:val="009A274D"/>
    <w:rsid w:val="009A5AD3"/>
    <w:rsid w:val="009A7FFA"/>
    <w:rsid w:val="009B558D"/>
    <w:rsid w:val="009B70EF"/>
    <w:rsid w:val="009B77E9"/>
    <w:rsid w:val="009C5760"/>
    <w:rsid w:val="009C67D0"/>
    <w:rsid w:val="009D0B22"/>
    <w:rsid w:val="009D2901"/>
    <w:rsid w:val="009D5449"/>
    <w:rsid w:val="009D5563"/>
    <w:rsid w:val="009E3EA8"/>
    <w:rsid w:val="009E3FE0"/>
    <w:rsid w:val="009E5875"/>
    <w:rsid w:val="009E5F31"/>
    <w:rsid w:val="009F2C0E"/>
    <w:rsid w:val="009F4838"/>
    <w:rsid w:val="00A04E8C"/>
    <w:rsid w:val="00A064DE"/>
    <w:rsid w:val="00A0661F"/>
    <w:rsid w:val="00A1071B"/>
    <w:rsid w:val="00A11D31"/>
    <w:rsid w:val="00A17047"/>
    <w:rsid w:val="00A207C6"/>
    <w:rsid w:val="00A234D5"/>
    <w:rsid w:val="00A23D54"/>
    <w:rsid w:val="00A24E3C"/>
    <w:rsid w:val="00A2661E"/>
    <w:rsid w:val="00A27CD1"/>
    <w:rsid w:val="00A3166A"/>
    <w:rsid w:val="00A32372"/>
    <w:rsid w:val="00A366FC"/>
    <w:rsid w:val="00A41417"/>
    <w:rsid w:val="00A44491"/>
    <w:rsid w:val="00A45346"/>
    <w:rsid w:val="00A454BF"/>
    <w:rsid w:val="00A46CB4"/>
    <w:rsid w:val="00A51FD4"/>
    <w:rsid w:val="00A520AC"/>
    <w:rsid w:val="00A52CFA"/>
    <w:rsid w:val="00A54B14"/>
    <w:rsid w:val="00A54D56"/>
    <w:rsid w:val="00A56BF3"/>
    <w:rsid w:val="00A708AE"/>
    <w:rsid w:val="00A72494"/>
    <w:rsid w:val="00A72B96"/>
    <w:rsid w:val="00A76484"/>
    <w:rsid w:val="00A76920"/>
    <w:rsid w:val="00A807E5"/>
    <w:rsid w:val="00A8237C"/>
    <w:rsid w:val="00A8322D"/>
    <w:rsid w:val="00A8386F"/>
    <w:rsid w:val="00A846A0"/>
    <w:rsid w:val="00AB2F5C"/>
    <w:rsid w:val="00AC1F4E"/>
    <w:rsid w:val="00AC27F4"/>
    <w:rsid w:val="00AD15DC"/>
    <w:rsid w:val="00AD3489"/>
    <w:rsid w:val="00AD3DD5"/>
    <w:rsid w:val="00AD41EE"/>
    <w:rsid w:val="00AD465F"/>
    <w:rsid w:val="00AD4880"/>
    <w:rsid w:val="00AD794A"/>
    <w:rsid w:val="00AD7B13"/>
    <w:rsid w:val="00AD7DA2"/>
    <w:rsid w:val="00AE1B68"/>
    <w:rsid w:val="00AE3839"/>
    <w:rsid w:val="00AF03AE"/>
    <w:rsid w:val="00AF24F8"/>
    <w:rsid w:val="00AF2812"/>
    <w:rsid w:val="00AF3D51"/>
    <w:rsid w:val="00AF51DE"/>
    <w:rsid w:val="00AF55EA"/>
    <w:rsid w:val="00B03276"/>
    <w:rsid w:val="00B04547"/>
    <w:rsid w:val="00B052D0"/>
    <w:rsid w:val="00B07449"/>
    <w:rsid w:val="00B20295"/>
    <w:rsid w:val="00B21A5C"/>
    <w:rsid w:val="00B31DD5"/>
    <w:rsid w:val="00B41631"/>
    <w:rsid w:val="00B47D7F"/>
    <w:rsid w:val="00B5024D"/>
    <w:rsid w:val="00B50A26"/>
    <w:rsid w:val="00B51111"/>
    <w:rsid w:val="00B5164A"/>
    <w:rsid w:val="00B531AA"/>
    <w:rsid w:val="00B5438C"/>
    <w:rsid w:val="00B545D0"/>
    <w:rsid w:val="00B560BC"/>
    <w:rsid w:val="00B614D5"/>
    <w:rsid w:val="00B76D62"/>
    <w:rsid w:val="00B83C3E"/>
    <w:rsid w:val="00B84DBC"/>
    <w:rsid w:val="00B8683E"/>
    <w:rsid w:val="00B86B80"/>
    <w:rsid w:val="00B91B88"/>
    <w:rsid w:val="00B9556E"/>
    <w:rsid w:val="00B955A5"/>
    <w:rsid w:val="00B95BA6"/>
    <w:rsid w:val="00B9783F"/>
    <w:rsid w:val="00BA08F9"/>
    <w:rsid w:val="00BA2F16"/>
    <w:rsid w:val="00BA7F07"/>
    <w:rsid w:val="00BB1440"/>
    <w:rsid w:val="00BB2998"/>
    <w:rsid w:val="00BC11AA"/>
    <w:rsid w:val="00BC24A1"/>
    <w:rsid w:val="00BC3CC9"/>
    <w:rsid w:val="00BD365B"/>
    <w:rsid w:val="00BE05C2"/>
    <w:rsid w:val="00BE1367"/>
    <w:rsid w:val="00BE2814"/>
    <w:rsid w:val="00BE3968"/>
    <w:rsid w:val="00BE69CB"/>
    <w:rsid w:val="00BE7CFC"/>
    <w:rsid w:val="00C02285"/>
    <w:rsid w:val="00C03CAE"/>
    <w:rsid w:val="00C0417C"/>
    <w:rsid w:val="00C0506C"/>
    <w:rsid w:val="00C05C74"/>
    <w:rsid w:val="00C06C74"/>
    <w:rsid w:val="00C10329"/>
    <w:rsid w:val="00C1489F"/>
    <w:rsid w:val="00C148ED"/>
    <w:rsid w:val="00C15FA0"/>
    <w:rsid w:val="00C1703A"/>
    <w:rsid w:val="00C20C19"/>
    <w:rsid w:val="00C2281C"/>
    <w:rsid w:val="00C249CC"/>
    <w:rsid w:val="00C27A67"/>
    <w:rsid w:val="00C27C94"/>
    <w:rsid w:val="00C321CF"/>
    <w:rsid w:val="00C32848"/>
    <w:rsid w:val="00C438A0"/>
    <w:rsid w:val="00C47FD8"/>
    <w:rsid w:val="00C510D6"/>
    <w:rsid w:val="00C51B24"/>
    <w:rsid w:val="00C51D2C"/>
    <w:rsid w:val="00C56CD2"/>
    <w:rsid w:val="00C61312"/>
    <w:rsid w:val="00C6269B"/>
    <w:rsid w:val="00C642A1"/>
    <w:rsid w:val="00C66754"/>
    <w:rsid w:val="00C71AE6"/>
    <w:rsid w:val="00C731CB"/>
    <w:rsid w:val="00C748D6"/>
    <w:rsid w:val="00C830F7"/>
    <w:rsid w:val="00C854F4"/>
    <w:rsid w:val="00C94F75"/>
    <w:rsid w:val="00CA364A"/>
    <w:rsid w:val="00CA3A2D"/>
    <w:rsid w:val="00CA3AA0"/>
    <w:rsid w:val="00CA5102"/>
    <w:rsid w:val="00CA5451"/>
    <w:rsid w:val="00CA5C48"/>
    <w:rsid w:val="00CB12C3"/>
    <w:rsid w:val="00CB2E69"/>
    <w:rsid w:val="00CB324C"/>
    <w:rsid w:val="00CB4368"/>
    <w:rsid w:val="00CB510A"/>
    <w:rsid w:val="00CB5533"/>
    <w:rsid w:val="00CB6CCF"/>
    <w:rsid w:val="00CB7263"/>
    <w:rsid w:val="00CB78FD"/>
    <w:rsid w:val="00CC1333"/>
    <w:rsid w:val="00CC1537"/>
    <w:rsid w:val="00CC29A5"/>
    <w:rsid w:val="00CC48F5"/>
    <w:rsid w:val="00CC4FC4"/>
    <w:rsid w:val="00CD0097"/>
    <w:rsid w:val="00CD0156"/>
    <w:rsid w:val="00CD0CF2"/>
    <w:rsid w:val="00CD16C1"/>
    <w:rsid w:val="00CE4A73"/>
    <w:rsid w:val="00CE50ED"/>
    <w:rsid w:val="00CE5DE0"/>
    <w:rsid w:val="00CF081F"/>
    <w:rsid w:val="00CF2BF0"/>
    <w:rsid w:val="00CF3FC4"/>
    <w:rsid w:val="00D0047A"/>
    <w:rsid w:val="00D0341D"/>
    <w:rsid w:val="00D06BEE"/>
    <w:rsid w:val="00D1097A"/>
    <w:rsid w:val="00D11D5F"/>
    <w:rsid w:val="00D16785"/>
    <w:rsid w:val="00D205B1"/>
    <w:rsid w:val="00D240E1"/>
    <w:rsid w:val="00D25685"/>
    <w:rsid w:val="00D25F03"/>
    <w:rsid w:val="00D26368"/>
    <w:rsid w:val="00D2675D"/>
    <w:rsid w:val="00D26C5F"/>
    <w:rsid w:val="00D31FC0"/>
    <w:rsid w:val="00D33952"/>
    <w:rsid w:val="00D453B0"/>
    <w:rsid w:val="00D51421"/>
    <w:rsid w:val="00D525B4"/>
    <w:rsid w:val="00D55911"/>
    <w:rsid w:val="00D56498"/>
    <w:rsid w:val="00D579A2"/>
    <w:rsid w:val="00D63C42"/>
    <w:rsid w:val="00D64295"/>
    <w:rsid w:val="00D65B1C"/>
    <w:rsid w:val="00D66145"/>
    <w:rsid w:val="00D664BD"/>
    <w:rsid w:val="00D66F6C"/>
    <w:rsid w:val="00D71AA5"/>
    <w:rsid w:val="00D75F3F"/>
    <w:rsid w:val="00D913DE"/>
    <w:rsid w:val="00D917FE"/>
    <w:rsid w:val="00D94F9E"/>
    <w:rsid w:val="00D96DD8"/>
    <w:rsid w:val="00D977C3"/>
    <w:rsid w:val="00DA189D"/>
    <w:rsid w:val="00DA4C4E"/>
    <w:rsid w:val="00DA56C3"/>
    <w:rsid w:val="00DB1F78"/>
    <w:rsid w:val="00DB3084"/>
    <w:rsid w:val="00DB77B1"/>
    <w:rsid w:val="00DB7EB2"/>
    <w:rsid w:val="00DC168C"/>
    <w:rsid w:val="00DC1D04"/>
    <w:rsid w:val="00DC25DE"/>
    <w:rsid w:val="00DD0A47"/>
    <w:rsid w:val="00DD35C1"/>
    <w:rsid w:val="00DD3772"/>
    <w:rsid w:val="00DD4B8C"/>
    <w:rsid w:val="00DD5C7A"/>
    <w:rsid w:val="00DE036A"/>
    <w:rsid w:val="00DE22A8"/>
    <w:rsid w:val="00DF1302"/>
    <w:rsid w:val="00DF757C"/>
    <w:rsid w:val="00DF7A10"/>
    <w:rsid w:val="00E00346"/>
    <w:rsid w:val="00E005E2"/>
    <w:rsid w:val="00E01AB6"/>
    <w:rsid w:val="00E02226"/>
    <w:rsid w:val="00E0301A"/>
    <w:rsid w:val="00E03FB9"/>
    <w:rsid w:val="00E07FBC"/>
    <w:rsid w:val="00E12D49"/>
    <w:rsid w:val="00E1399A"/>
    <w:rsid w:val="00E150E0"/>
    <w:rsid w:val="00E2152C"/>
    <w:rsid w:val="00E25ACD"/>
    <w:rsid w:val="00E25FFD"/>
    <w:rsid w:val="00E32D49"/>
    <w:rsid w:val="00E341F8"/>
    <w:rsid w:val="00E3547C"/>
    <w:rsid w:val="00E37973"/>
    <w:rsid w:val="00E40A91"/>
    <w:rsid w:val="00E40E18"/>
    <w:rsid w:val="00E420CF"/>
    <w:rsid w:val="00E426C7"/>
    <w:rsid w:val="00E43569"/>
    <w:rsid w:val="00E47DE5"/>
    <w:rsid w:val="00E47F10"/>
    <w:rsid w:val="00E57537"/>
    <w:rsid w:val="00E621F8"/>
    <w:rsid w:val="00E6751F"/>
    <w:rsid w:val="00E67597"/>
    <w:rsid w:val="00E8090A"/>
    <w:rsid w:val="00E82B50"/>
    <w:rsid w:val="00E83B1A"/>
    <w:rsid w:val="00E83B62"/>
    <w:rsid w:val="00E94818"/>
    <w:rsid w:val="00EA33C1"/>
    <w:rsid w:val="00EA384F"/>
    <w:rsid w:val="00EA3929"/>
    <w:rsid w:val="00EA7E03"/>
    <w:rsid w:val="00EC09ED"/>
    <w:rsid w:val="00EC200E"/>
    <w:rsid w:val="00EC7687"/>
    <w:rsid w:val="00EE09AA"/>
    <w:rsid w:val="00EE0C62"/>
    <w:rsid w:val="00EE58EE"/>
    <w:rsid w:val="00EE60C6"/>
    <w:rsid w:val="00EF3FF1"/>
    <w:rsid w:val="00EF7100"/>
    <w:rsid w:val="00EF74D0"/>
    <w:rsid w:val="00F00564"/>
    <w:rsid w:val="00F01038"/>
    <w:rsid w:val="00F04549"/>
    <w:rsid w:val="00F05B26"/>
    <w:rsid w:val="00F075F9"/>
    <w:rsid w:val="00F129F9"/>
    <w:rsid w:val="00F13F14"/>
    <w:rsid w:val="00F141F3"/>
    <w:rsid w:val="00F14AD2"/>
    <w:rsid w:val="00F14F30"/>
    <w:rsid w:val="00F1516A"/>
    <w:rsid w:val="00F22021"/>
    <w:rsid w:val="00F23AD5"/>
    <w:rsid w:val="00F30AD2"/>
    <w:rsid w:val="00F31366"/>
    <w:rsid w:val="00F40D10"/>
    <w:rsid w:val="00F40FEE"/>
    <w:rsid w:val="00F410B4"/>
    <w:rsid w:val="00F4362C"/>
    <w:rsid w:val="00F43A43"/>
    <w:rsid w:val="00F52E40"/>
    <w:rsid w:val="00F543CB"/>
    <w:rsid w:val="00F5463D"/>
    <w:rsid w:val="00F55632"/>
    <w:rsid w:val="00F62C94"/>
    <w:rsid w:val="00F677DF"/>
    <w:rsid w:val="00F67CF7"/>
    <w:rsid w:val="00F83040"/>
    <w:rsid w:val="00F86D49"/>
    <w:rsid w:val="00F91E39"/>
    <w:rsid w:val="00F925F1"/>
    <w:rsid w:val="00F937C1"/>
    <w:rsid w:val="00F93D85"/>
    <w:rsid w:val="00FA0C9B"/>
    <w:rsid w:val="00FA4612"/>
    <w:rsid w:val="00FA5732"/>
    <w:rsid w:val="00FA6109"/>
    <w:rsid w:val="00FB1485"/>
    <w:rsid w:val="00FB4F57"/>
    <w:rsid w:val="00FB59F7"/>
    <w:rsid w:val="00FC3839"/>
    <w:rsid w:val="00FD5249"/>
    <w:rsid w:val="00FD6513"/>
    <w:rsid w:val="00FD7A9A"/>
    <w:rsid w:val="00FF4B37"/>
    <w:rsid w:val="00FF7F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B132C5A"/>
  <w15:docId w15:val="{B476C979-55A3-4B14-9D38-14175FC317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hu-HU" w:eastAsia="hu-HU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">
    <w:name w:val="Normal"/>
    <w:qFormat/>
    <w:rsid w:val="00086386"/>
    <w:pPr>
      <w:spacing w:after="160" w:line="259" w:lineRule="auto"/>
    </w:pPr>
    <w:rPr>
      <w:rFonts w:cs="Calibri"/>
      <w:lang w:eastAsia="en-US"/>
    </w:rPr>
  </w:style>
  <w:style w:type="paragraph" w:styleId="Cmsor1">
    <w:name w:val="heading 1"/>
    <w:basedOn w:val="Norml"/>
    <w:next w:val="Norml"/>
    <w:link w:val="Cmsor1Char"/>
    <w:uiPriority w:val="99"/>
    <w:qFormat/>
    <w:rsid w:val="000F339D"/>
    <w:pPr>
      <w:keepNext/>
      <w:spacing w:before="240" w:after="60"/>
      <w:outlineLvl w:val="0"/>
    </w:pPr>
    <w:rPr>
      <w:rFonts w:ascii="Calibri Light" w:eastAsia="Times New Roman" w:hAnsi="Calibri Light" w:cs="Calibri Light"/>
      <w:b/>
      <w:bCs/>
      <w:kern w:val="32"/>
      <w:sz w:val="32"/>
      <w:szCs w:val="32"/>
    </w:rPr>
  </w:style>
  <w:style w:type="paragraph" w:styleId="Cmsor2">
    <w:name w:val="heading 2"/>
    <w:basedOn w:val="Norml"/>
    <w:link w:val="Cmsor2Char"/>
    <w:uiPriority w:val="99"/>
    <w:qFormat/>
    <w:rsid w:val="008B44A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hu-HU"/>
    </w:rPr>
  </w:style>
  <w:style w:type="paragraph" w:styleId="Cmsor3">
    <w:name w:val="heading 3"/>
    <w:basedOn w:val="Norml"/>
    <w:next w:val="Norml"/>
    <w:link w:val="Cmsor3Char"/>
    <w:uiPriority w:val="99"/>
    <w:qFormat/>
    <w:rsid w:val="00F543CB"/>
    <w:pPr>
      <w:keepNext/>
      <w:keepLines/>
      <w:spacing w:before="200" w:after="0"/>
      <w:outlineLvl w:val="2"/>
    </w:pPr>
    <w:rPr>
      <w:rFonts w:ascii="Cambria" w:eastAsia="Times New Roman" w:hAnsi="Cambria" w:cs="Cambria"/>
      <w:b/>
      <w:bCs/>
      <w:color w:val="4F81BD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9"/>
    <w:locked/>
    <w:rsid w:val="000F339D"/>
    <w:rPr>
      <w:rFonts w:ascii="Calibri Light" w:hAnsi="Calibri Light" w:cs="Calibri Light"/>
      <w:b/>
      <w:bCs/>
      <w:kern w:val="32"/>
      <w:sz w:val="32"/>
      <w:szCs w:val="32"/>
      <w:lang w:eastAsia="en-US"/>
    </w:rPr>
  </w:style>
  <w:style w:type="character" w:customStyle="1" w:styleId="Cmsor2Char">
    <w:name w:val="Címsor 2 Char"/>
    <w:basedOn w:val="Bekezdsalapbettpusa"/>
    <w:link w:val="Cmsor2"/>
    <w:uiPriority w:val="99"/>
    <w:locked/>
    <w:rsid w:val="008B44AE"/>
    <w:rPr>
      <w:rFonts w:ascii="Times New Roman" w:hAnsi="Times New Roman" w:cs="Times New Roman"/>
      <w:b/>
      <w:bCs/>
      <w:sz w:val="36"/>
      <w:szCs w:val="36"/>
      <w:lang w:eastAsia="hu-HU"/>
    </w:rPr>
  </w:style>
  <w:style w:type="character" w:customStyle="1" w:styleId="Cmsor3Char">
    <w:name w:val="Címsor 3 Char"/>
    <w:basedOn w:val="Bekezdsalapbettpusa"/>
    <w:link w:val="Cmsor3"/>
    <w:uiPriority w:val="99"/>
    <w:semiHidden/>
    <w:locked/>
    <w:rsid w:val="00F543CB"/>
    <w:rPr>
      <w:rFonts w:ascii="Cambria" w:hAnsi="Cambria" w:cs="Cambria"/>
      <w:b/>
      <w:bCs/>
      <w:color w:val="4F81BD"/>
      <w:sz w:val="22"/>
      <w:szCs w:val="22"/>
      <w:lang w:eastAsia="en-US"/>
    </w:rPr>
  </w:style>
  <w:style w:type="character" w:styleId="Hiperhivatkozs">
    <w:name w:val="Hyperlink"/>
    <w:basedOn w:val="Bekezdsalapbettpusa"/>
    <w:uiPriority w:val="99"/>
    <w:semiHidden/>
    <w:rsid w:val="008B44AE"/>
    <w:rPr>
      <w:color w:val="0000FF"/>
      <w:u w:val="single"/>
    </w:rPr>
  </w:style>
  <w:style w:type="paragraph" w:styleId="NormlWeb">
    <w:name w:val="Normal (Web)"/>
    <w:basedOn w:val="Norml"/>
    <w:uiPriority w:val="99"/>
    <w:rsid w:val="008B44AE"/>
    <w:pPr>
      <w:spacing w:after="20" w:line="240" w:lineRule="auto"/>
      <w:ind w:firstLine="180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Kiemels21">
    <w:name w:val="Kiemelés 21"/>
    <w:uiPriority w:val="99"/>
    <w:rsid w:val="008B44AE"/>
    <w:rPr>
      <w:b/>
      <w:bCs/>
    </w:rPr>
  </w:style>
  <w:style w:type="character" w:styleId="Kiemels">
    <w:name w:val="Emphasis"/>
    <w:basedOn w:val="Bekezdsalapbettpusa"/>
    <w:uiPriority w:val="99"/>
    <w:qFormat/>
    <w:rsid w:val="008B44AE"/>
    <w:rPr>
      <w:i/>
      <w:iCs/>
    </w:rPr>
  </w:style>
  <w:style w:type="paragraph" w:styleId="Buborkszveg">
    <w:name w:val="Balloon Text"/>
    <w:basedOn w:val="Norml"/>
    <w:link w:val="BuborkszvegChar"/>
    <w:uiPriority w:val="99"/>
    <w:semiHidden/>
    <w:rsid w:val="00DB1F7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locked/>
    <w:rsid w:val="00DB1F78"/>
    <w:rPr>
      <w:rFonts w:ascii="Segoe UI" w:hAnsi="Segoe UI" w:cs="Segoe UI"/>
      <w:sz w:val="18"/>
      <w:szCs w:val="18"/>
      <w:lang w:eastAsia="en-US"/>
    </w:rPr>
  </w:style>
  <w:style w:type="paragraph" w:styleId="Listaszerbekezds">
    <w:name w:val="List Paragraph"/>
    <w:basedOn w:val="Norml"/>
    <w:uiPriority w:val="34"/>
    <w:qFormat/>
    <w:rsid w:val="00971F91"/>
    <w:pPr>
      <w:ind w:left="720"/>
    </w:pPr>
  </w:style>
  <w:style w:type="paragraph" w:styleId="Lbjegyzetszveg">
    <w:name w:val="footnote text"/>
    <w:basedOn w:val="Norml"/>
    <w:link w:val="LbjegyzetszvegChar"/>
    <w:uiPriority w:val="99"/>
    <w:semiHidden/>
    <w:unhideWhenUsed/>
    <w:rsid w:val="00A207C6"/>
    <w:pPr>
      <w:spacing w:after="0"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rsid w:val="00A207C6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styleId="Lbjegyzet-hivatkozs">
    <w:name w:val="footnote reference"/>
    <w:basedOn w:val="Bekezdsalapbettpusa"/>
    <w:uiPriority w:val="99"/>
    <w:semiHidden/>
    <w:unhideWhenUsed/>
    <w:rsid w:val="00A207C6"/>
    <w:rPr>
      <w:vertAlign w:val="superscript"/>
    </w:rPr>
  </w:style>
  <w:style w:type="paragraph" w:styleId="lfej">
    <w:name w:val="header"/>
    <w:basedOn w:val="Norml"/>
    <w:link w:val="lfejChar"/>
    <w:uiPriority w:val="99"/>
    <w:unhideWhenUsed/>
    <w:rsid w:val="00077F06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lfejChar">
    <w:name w:val="Élőfej Char"/>
    <w:basedOn w:val="Bekezdsalapbettpusa"/>
    <w:link w:val="lfej"/>
    <w:uiPriority w:val="99"/>
    <w:rsid w:val="00077F06"/>
    <w:rPr>
      <w:rFonts w:asciiTheme="minorHAnsi" w:eastAsiaTheme="minorHAnsi" w:hAnsiTheme="minorHAnsi" w:cstheme="minorBid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97965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796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9796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9796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197965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7965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796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9796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9796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197965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796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9796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9796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197965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796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9796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9796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197965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796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9796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9796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197965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796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9796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9796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197965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79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9796546">
              <w:marLeft w:val="0"/>
              <w:marRight w:val="0"/>
              <w:marTop w:val="0"/>
              <w:marBottom w:val="3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9796553">
              <w:marLeft w:val="0"/>
              <w:marRight w:val="0"/>
              <w:marTop w:val="160"/>
              <w:marBottom w:val="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9796549">
          <w:marLeft w:val="30"/>
          <w:marRight w:val="0"/>
          <w:marTop w:val="0"/>
          <w:marBottom w:val="0"/>
          <w:divBdr>
            <w:top w:val="single" w:sz="18" w:space="5" w:color="CCCCCC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7965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796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9796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9796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951</TotalTime>
  <Pages>12</Pages>
  <Words>3641</Words>
  <Characters>25127</Characters>
  <Application>Microsoft Office Word</Application>
  <DocSecurity>0</DocSecurity>
  <Lines>209</Lines>
  <Paragraphs>57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Berhida Város Önkormányzata Képviselő-testületének …</vt:lpstr>
    </vt:vector>
  </TitlesOfParts>
  <Company>Hewlett-Packard</Company>
  <LinksUpToDate>false</LinksUpToDate>
  <CharactersWithSpaces>28711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Berhida Város Önkormányzata Képviselő-testületének …</dc:title>
  <dc:subject/>
  <dc:creator>Jegyzo</dc:creator>
  <cp:keywords/>
  <dc:description/>
  <cp:lastModifiedBy>Jegyzo</cp:lastModifiedBy>
  <cp:revision>105</cp:revision>
  <cp:lastPrinted>2017-09-26T06:51:00Z</cp:lastPrinted>
  <dcterms:created xsi:type="dcterms:W3CDTF">2017-10-30T06:30:00Z</dcterms:created>
  <dcterms:modified xsi:type="dcterms:W3CDTF">2017-11-16T08:37:00Z</dcterms:modified>
</cp:coreProperties>
</file>